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40" w:rsidRPr="00531673" w:rsidRDefault="00050ACD" w:rsidP="00531673">
      <w:pPr>
        <w:pStyle w:val="Duidelijkcitaat"/>
        <w:jc w:val="center"/>
        <w:rPr>
          <w:i w:val="0"/>
          <w:sz w:val="24"/>
        </w:rPr>
      </w:pPr>
      <w:r>
        <w:rPr>
          <w:i w:val="0"/>
          <w:sz w:val="24"/>
        </w:rPr>
        <w:t>Verzorging samenvatting H</w:t>
      </w:r>
      <w:r w:rsidR="00531673" w:rsidRPr="00531673">
        <w:rPr>
          <w:i w:val="0"/>
          <w:sz w:val="24"/>
        </w:rPr>
        <w:t>5</w:t>
      </w:r>
      <w:r>
        <w:rPr>
          <w:i w:val="0"/>
          <w:sz w:val="24"/>
        </w:rPr>
        <w:t xml:space="preserve"> &amp; H6</w:t>
      </w:r>
    </w:p>
    <w:p w:rsidR="00531673" w:rsidRPr="00FF6C95" w:rsidRDefault="00531673" w:rsidP="00531673">
      <w:pPr>
        <w:rPr>
          <w:b/>
          <w:u w:val="single"/>
        </w:rPr>
      </w:pPr>
      <w:r w:rsidRPr="00FF6C95">
        <w:rPr>
          <w:b/>
          <w:u w:val="single"/>
        </w:rPr>
        <w:t>5.1</w:t>
      </w:r>
      <w:r w:rsidR="003F0F61">
        <w:rPr>
          <w:b/>
          <w:u w:val="single"/>
        </w:rPr>
        <w:t>:</w:t>
      </w:r>
      <w:r w:rsidRPr="00FF6C95">
        <w:rPr>
          <w:b/>
          <w:u w:val="single"/>
        </w:rPr>
        <w:t xml:space="preserve"> Leefstijl</w:t>
      </w:r>
    </w:p>
    <w:p w:rsidR="00531673" w:rsidRPr="00531673" w:rsidRDefault="00531673" w:rsidP="00531673">
      <w:r w:rsidRPr="00531673">
        <w:t xml:space="preserve">             Leefstijlziekten               </w:t>
      </w:r>
      <w:r w:rsidRPr="00531673">
        <w:sym w:font="Wingdings" w:char="F0DF"/>
      </w:r>
      <w:r w:rsidRPr="00531673">
        <w:sym w:font="Wingdings" w:char="F0E0"/>
      </w:r>
      <w:r w:rsidRPr="00531673">
        <w:t xml:space="preserve">       infectie ziekten                   </w:t>
      </w:r>
      <w:r w:rsidRPr="00531673">
        <w:sym w:font="Wingdings" w:char="F0DF"/>
      </w:r>
      <w:r w:rsidRPr="00531673">
        <w:sym w:font="Wingdings" w:char="F0E0"/>
      </w:r>
      <w:r w:rsidRPr="00531673">
        <w:t xml:space="preserve">           geestelijke ziekten</w:t>
      </w:r>
    </w:p>
    <w:tbl>
      <w:tblPr>
        <w:tblStyle w:val="Tabelraster"/>
        <w:tblW w:w="0" w:type="auto"/>
        <w:tblLook w:val="04A0" w:firstRow="1" w:lastRow="0" w:firstColumn="1" w:lastColumn="0" w:noHBand="0" w:noVBand="1"/>
      </w:tblPr>
      <w:tblGrid>
        <w:gridCol w:w="3070"/>
        <w:gridCol w:w="3071"/>
        <w:gridCol w:w="3071"/>
      </w:tblGrid>
      <w:tr w:rsidR="00531673" w:rsidRPr="00531673" w:rsidTr="00531673">
        <w:tc>
          <w:tcPr>
            <w:tcW w:w="3070" w:type="dxa"/>
          </w:tcPr>
          <w:p w:rsidR="00531673" w:rsidRPr="00531673" w:rsidRDefault="00531673" w:rsidP="00531673">
            <w:pPr>
              <w:rPr>
                <w:b/>
              </w:rPr>
            </w:pPr>
            <w:r w:rsidRPr="00531673">
              <w:rPr>
                <w:b/>
              </w:rPr>
              <w:t>Oorzaak: gedrag</w:t>
            </w:r>
          </w:p>
        </w:tc>
        <w:tc>
          <w:tcPr>
            <w:tcW w:w="3071" w:type="dxa"/>
          </w:tcPr>
          <w:p w:rsidR="00531673" w:rsidRPr="00531673" w:rsidRDefault="00531673" w:rsidP="00531673">
            <w:pPr>
              <w:rPr>
                <w:b/>
              </w:rPr>
            </w:pPr>
            <w:r>
              <w:rPr>
                <w:b/>
              </w:rPr>
              <w:t>Oorzaak: virus</w:t>
            </w:r>
          </w:p>
        </w:tc>
        <w:tc>
          <w:tcPr>
            <w:tcW w:w="3071" w:type="dxa"/>
          </w:tcPr>
          <w:p w:rsidR="00531673" w:rsidRPr="00531673" w:rsidRDefault="00531673" w:rsidP="00531673">
            <w:pPr>
              <w:rPr>
                <w:b/>
              </w:rPr>
            </w:pPr>
            <w:r>
              <w:rPr>
                <w:b/>
              </w:rPr>
              <w:t>Oorzaak: in de hersenen.</w:t>
            </w:r>
          </w:p>
        </w:tc>
      </w:tr>
      <w:tr w:rsidR="00531673" w:rsidRPr="00531673" w:rsidTr="00531673">
        <w:tc>
          <w:tcPr>
            <w:tcW w:w="3070" w:type="dxa"/>
          </w:tcPr>
          <w:p w:rsidR="00531673" w:rsidRPr="00531673" w:rsidRDefault="00531673" w:rsidP="00531673">
            <w:r w:rsidRPr="00531673">
              <w:t>Longkanker: roken</w:t>
            </w:r>
          </w:p>
        </w:tc>
        <w:tc>
          <w:tcPr>
            <w:tcW w:w="3071" w:type="dxa"/>
          </w:tcPr>
          <w:p w:rsidR="00531673" w:rsidRPr="00531673" w:rsidRDefault="00531673" w:rsidP="00531673">
            <w:r>
              <w:t>Bacterie</w:t>
            </w:r>
          </w:p>
        </w:tc>
        <w:tc>
          <w:tcPr>
            <w:tcW w:w="3071" w:type="dxa"/>
          </w:tcPr>
          <w:p w:rsidR="00531673" w:rsidRPr="00531673" w:rsidRDefault="00531673" w:rsidP="00531673">
            <w:r>
              <w:t>‘In de geest’</w:t>
            </w:r>
          </w:p>
        </w:tc>
      </w:tr>
      <w:tr w:rsidR="00531673" w:rsidRPr="00531673" w:rsidTr="00531673">
        <w:tc>
          <w:tcPr>
            <w:tcW w:w="3070" w:type="dxa"/>
          </w:tcPr>
          <w:p w:rsidR="00531673" w:rsidRPr="00531673" w:rsidRDefault="00531673" w:rsidP="00531673">
            <w:r w:rsidRPr="00531673">
              <w:t>Overgewicht: eten</w:t>
            </w:r>
          </w:p>
        </w:tc>
        <w:tc>
          <w:tcPr>
            <w:tcW w:w="3071" w:type="dxa"/>
          </w:tcPr>
          <w:p w:rsidR="00531673" w:rsidRPr="00531673" w:rsidRDefault="00531673" w:rsidP="00531673">
            <w:r>
              <w:t>Ziekteverwekker</w:t>
            </w:r>
          </w:p>
        </w:tc>
        <w:tc>
          <w:tcPr>
            <w:tcW w:w="3071" w:type="dxa"/>
          </w:tcPr>
          <w:p w:rsidR="00531673" w:rsidRPr="00531673" w:rsidRDefault="00531673" w:rsidP="00531673"/>
        </w:tc>
      </w:tr>
      <w:tr w:rsidR="00531673" w:rsidRPr="00531673" w:rsidTr="00531673">
        <w:tc>
          <w:tcPr>
            <w:tcW w:w="3070" w:type="dxa"/>
          </w:tcPr>
          <w:p w:rsidR="00531673" w:rsidRPr="00531673" w:rsidRDefault="00531673" w:rsidP="00531673">
            <w:r w:rsidRPr="00531673">
              <w:t>Ondergewicht: (niet) eten</w:t>
            </w:r>
          </w:p>
        </w:tc>
        <w:tc>
          <w:tcPr>
            <w:tcW w:w="3071" w:type="dxa"/>
          </w:tcPr>
          <w:p w:rsidR="00531673" w:rsidRPr="00531673" w:rsidRDefault="00531673" w:rsidP="00531673">
            <w:r>
              <w:t>Besmet</w:t>
            </w:r>
          </w:p>
        </w:tc>
        <w:tc>
          <w:tcPr>
            <w:tcW w:w="3071" w:type="dxa"/>
          </w:tcPr>
          <w:p w:rsidR="00531673" w:rsidRPr="00531673" w:rsidRDefault="00531673" w:rsidP="00531673"/>
        </w:tc>
      </w:tr>
      <w:tr w:rsidR="00531673" w:rsidRPr="00531673" w:rsidTr="00531673">
        <w:tc>
          <w:tcPr>
            <w:tcW w:w="3070" w:type="dxa"/>
          </w:tcPr>
          <w:p w:rsidR="00531673" w:rsidRPr="00531673" w:rsidRDefault="00531673" w:rsidP="00531673">
            <w:r>
              <w:t>Soa: onveilig seksueel contact</w:t>
            </w:r>
          </w:p>
        </w:tc>
        <w:tc>
          <w:tcPr>
            <w:tcW w:w="3071" w:type="dxa"/>
          </w:tcPr>
          <w:p w:rsidR="00531673" w:rsidRPr="00531673" w:rsidRDefault="00531673" w:rsidP="00531673">
            <w:r>
              <w:t>Afweersysteem; weerstand, witte bloedcellen.</w:t>
            </w:r>
          </w:p>
        </w:tc>
        <w:tc>
          <w:tcPr>
            <w:tcW w:w="3071" w:type="dxa"/>
          </w:tcPr>
          <w:p w:rsidR="00531673" w:rsidRPr="00531673" w:rsidRDefault="00531673" w:rsidP="00531673"/>
        </w:tc>
      </w:tr>
      <w:tr w:rsidR="00531673" w:rsidRPr="00531673" w:rsidTr="00531673">
        <w:tc>
          <w:tcPr>
            <w:tcW w:w="3070" w:type="dxa"/>
          </w:tcPr>
          <w:p w:rsidR="00531673" w:rsidRPr="00531673" w:rsidRDefault="00531673" w:rsidP="00531673">
            <w:r>
              <w:t>Huidkanker: zon</w:t>
            </w:r>
          </w:p>
        </w:tc>
        <w:tc>
          <w:tcPr>
            <w:tcW w:w="3071" w:type="dxa"/>
          </w:tcPr>
          <w:p w:rsidR="00531673" w:rsidRPr="00531673" w:rsidRDefault="00531673" w:rsidP="00531673">
            <w:r>
              <w:t>antistoffen</w:t>
            </w:r>
          </w:p>
        </w:tc>
        <w:tc>
          <w:tcPr>
            <w:tcW w:w="3071" w:type="dxa"/>
          </w:tcPr>
          <w:p w:rsidR="00531673" w:rsidRPr="00531673" w:rsidRDefault="00531673" w:rsidP="00531673"/>
        </w:tc>
      </w:tr>
      <w:tr w:rsidR="00531673" w:rsidRPr="00531673" w:rsidTr="00531673">
        <w:tc>
          <w:tcPr>
            <w:tcW w:w="3070" w:type="dxa"/>
          </w:tcPr>
          <w:p w:rsidR="00531673" w:rsidRPr="00531673" w:rsidRDefault="00531673" w:rsidP="00531673">
            <w:r>
              <w:t>Hart &amp; vaatziekten: roken</w:t>
            </w:r>
          </w:p>
        </w:tc>
        <w:tc>
          <w:tcPr>
            <w:tcW w:w="3071" w:type="dxa"/>
          </w:tcPr>
          <w:p w:rsidR="00531673" w:rsidRPr="00531673" w:rsidRDefault="00531673" w:rsidP="00531673"/>
        </w:tc>
        <w:tc>
          <w:tcPr>
            <w:tcW w:w="3071" w:type="dxa"/>
          </w:tcPr>
          <w:p w:rsidR="00531673" w:rsidRPr="00531673" w:rsidRDefault="00531673" w:rsidP="00531673"/>
        </w:tc>
      </w:tr>
    </w:tbl>
    <w:p w:rsidR="00531673" w:rsidRDefault="00531673" w:rsidP="00050ACD">
      <w:pPr>
        <w:pStyle w:val="Geenafstand"/>
      </w:pPr>
    </w:p>
    <w:p w:rsidR="00FF6C95" w:rsidRPr="00FF6C95" w:rsidRDefault="00FF6C95" w:rsidP="00FF6C95">
      <w:pPr>
        <w:pStyle w:val="Geenafstand"/>
      </w:pPr>
      <w:r w:rsidRPr="00FF6C95">
        <w:t xml:space="preserve">De manier waarop je leeft, noemen we je leefstijl. Ziekten waar je leefstijl invloed op heeft, noemen we </w:t>
      </w:r>
      <w:r w:rsidRPr="00FF6C95">
        <w:rPr>
          <w:i/>
        </w:rPr>
        <w:t>leefstijlziekten</w:t>
      </w:r>
      <w:r w:rsidRPr="00FF6C95">
        <w:t>.</w:t>
      </w:r>
      <w:r>
        <w:t xml:space="preserve"> Deze</w:t>
      </w:r>
      <w:r w:rsidRPr="00FF6C95">
        <w:t xml:space="preserve"> worden veroorzaakt door ongezonde activiteiten en gewo</w:t>
      </w:r>
      <w:r>
        <w:t>onten, j</w:t>
      </w:r>
      <w:r w:rsidRPr="00FF6C95">
        <w:t>e moet deze gewoonten dan we langere tijd hebben.</w:t>
      </w:r>
    </w:p>
    <w:p w:rsidR="00FF6C95" w:rsidRPr="00FF6C95" w:rsidRDefault="00FF6C95" w:rsidP="00FF6C95">
      <w:pPr>
        <w:pStyle w:val="Geenafstand"/>
      </w:pPr>
    </w:p>
    <w:p w:rsidR="00FF6C95" w:rsidRPr="00FF6C95" w:rsidRDefault="00FF6C95" w:rsidP="00FF6C95">
      <w:pPr>
        <w:pStyle w:val="Geenafstand"/>
      </w:pPr>
      <w:r w:rsidRPr="00FF6C95">
        <w:t>Het lichaam weert ziekteverwekkers af, het zorgt dat deze het lichaam niet kunnen binnendringen. De huid is daarvoor de eerste beschermer.</w:t>
      </w:r>
    </w:p>
    <w:p w:rsidR="00FF6C95" w:rsidRPr="00FF6C95" w:rsidRDefault="00FF6C95" w:rsidP="00FF6C95">
      <w:pPr>
        <w:pStyle w:val="Geenafstand"/>
      </w:pPr>
      <w:r w:rsidRPr="00FF6C95">
        <w:t xml:space="preserve">Als een ziekteverwekker het lichaam toch is binnengekomen, probeert het lichaam de verwekker onschadelijk te maken. Daarvoor is het </w:t>
      </w:r>
      <w:r w:rsidRPr="00FF6C95">
        <w:rPr>
          <w:i/>
        </w:rPr>
        <w:t>afweersysteem</w:t>
      </w:r>
      <w:r w:rsidRPr="00FF6C95">
        <w:t>.</w:t>
      </w:r>
    </w:p>
    <w:p w:rsidR="00FF6C95" w:rsidRPr="00FF6C95" w:rsidRDefault="00FF6C95" w:rsidP="00FF6C95">
      <w:pPr>
        <w:pStyle w:val="Geenafstand"/>
      </w:pPr>
      <w:r w:rsidRPr="00FF6C95">
        <w:t xml:space="preserve">Ook maakt het lichaam </w:t>
      </w:r>
      <w:r w:rsidRPr="00FF6C95">
        <w:rPr>
          <w:i/>
        </w:rPr>
        <w:t>antistoffen</w:t>
      </w:r>
      <w:r w:rsidRPr="00FF6C95">
        <w:t xml:space="preserve"> aan. Soms blijft deze je hele leven in je lichaam. Je bent dan </w:t>
      </w:r>
      <w:r w:rsidRPr="00FF6C95">
        <w:rPr>
          <w:i/>
        </w:rPr>
        <w:t>immuun</w:t>
      </w:r>
      <w:r w:rsidRPr="00FF6C95">
        <w:t xml:space="preserve"> voor een bepaalde ziekte. </w:t>
      </w:r>
    </w:p>
    <w:p w:rsidR="00FF6C95" w:rsidRDefault="00FF6C95" w:rsidP="00FF6C9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rPr>
      </w:pPr>
    </w:p>
    <w:p w:rsidR="00FF6C95" w:rsidRDefault="00FF6C95" w:rsidP="00FF6C95">
      <w:pPr>
        <w:pStyle w:val="Geenafstand"/>
      </w:pPr>
      <w:r>
        <w:t>Regels voor een gezond leven:</w:t>
      </w:r>
    </w:p>
    <w:p w:rsidR="00FF6C95" w:rsidRDefault="00FF6C95" w:rsidP="00FF6C95">
      <w:pPr>
        <w:pStyle w:val="Geenafstand"/>
        <w:numPr>
          <w:ilvl w:val="0"/>
          <w:numId w:val="8"/>
        </w:numPr>
      </w:pPr>
      <w:r>
        <w:t>Eet goed en gevarieerd</w:t>
      </w:r>
    </w:p>
    <w:p w:rsidR="00FF6C95" w:rsidRDefault="00FF6C95" w:rsidP="00FF6C95">
      <w:pPr>
        <w:pStyle w:val="Geenafstand"/>
        <w:numPr>
          <w:ilvl w:val="0"/>
          <w:numId w:val="8"/>
        </w:numPr>
      </w:pPr>
      <w:r>
        <w:t>Zorg voor voldoende rust en ontspanning</w:t>
      </w:r>
    </w:p>
    <w:p w:rsidR="00FF6C95" w:rsidRDefault="00FF6C95" w:rsidP="00FF6C95">
      <w:pPr>
        <w:pStyle w:val="Geenafstand"/>
        <w:numPr>
          <w:ilvl w:val="0"/>
          <w:numId w:val="8"/>
        </w:numPr>
      </w:pPr>
      <w:r>
        <w:t>Houd je conditie op peil</w:t>
      </w:r>
    </w:p>
    <w:p w:rsidR="00FF6C95" w:rsidRDefault="00FF6C95" w:rsidP="00FF6C95">
      <w:pPr>
        <w:pStyle w:val="Geenafstand"/>
        <w:numPr>
          <w:ilvl w:val="0"/>
          <w:numId w:val="8"/>
        </w:numPr>
      </w:pPr>
      <w:r>
        <w:t>Rook niet</w:t>
      </w:r>
    </w:p>
    <w:p w:rsidR="00FF6C95" w:rsidRDefault="00FF6C95" w:rsidP="00FF6C95">
      <w:pPr>
        <w:pStyle w:val="Geenafstand"/>
        <w:numPr>
          <w:ilvl w:val="0"/>
          <w:numId w:val="8"/>
        </w:numPr>
      </w:pPr>
      <w:r>
        <w:t>Gebruik geen tot weinig alcohol</w:t>
      </w:r>
    </w:p>
    <w:p w:rsidR="00FF6C95" w:rsidRDefault="00FF6C95" w:rsidP="00FF6C95">
      <w:pPr>
        <w:pStyle w:val="Geenafstand"/>
        <w:numPr>
          <w:ilvl w:val="0"/>
          <w:numId w:val="8"/>
        </w:numPr>
      </w:pPr>
      <w:r>
        <w:t>Verzorg je lichaam goed (dagelijks wassen, tanden poetsen, kleren verschonen enz.)</w:t>
      </w:r>
    </w:p>
    <w:p w:rsidR="00FF6C95" w:rsidRDefault="00FF6C95" w:rsidP="00FF6C9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rPr>
      </w:pPr>
    </w:p>
    <w:p w:rsidR="00FF6C95" w:rsidRPr="00FF6C95" w:rsidRDefault="00FF6C95" w:rsidP="00FF6C9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sz w:val="22"/>
        </w:rPr>
      </w:pPr>
      <w:r w:rsidRPr="00FF6C95">
        <w:rPr>
          <w:rFonts w:asciiTheme="minorHAnsi" w:hAnsiTheme="minorHAnsi"/>
          <w:sz w:val="22"/>
        </w:rPr>
        <w:t>Huidkanker wordt veroorzaakt door uv-stralen van de zon.</w:t>
      </w:r>
      <w:r>
        <w:rPr>
          <w:rFonts w:asciiTheme="minorHAnsi" w:hAnsiTheme="minorHAnsi"/>
          <w:sz w:val="22"/>
        </w:rPr>
        <w:t xml:space="preserve"> </w:t>
      </w:r>
      <w:r w:rsidRPr="00FF6C95">
        <w:rPr>
          <w:rFonts w:asciiTheme="minorHAnsi" w:hAnsiTheme="minorHAnsi"/>
          <w:sz w:val="22"/>
        </w:rPr>
        <w:t>Je kunt de volgende maatregelen nemen:</w:t>
      </w:r>
    </w:p>
    <w:p w:rsidR="00FF6C95" w:rsidRPr="00FF6C95" w:rsidRDefault="00FF6C95" w:rsidP="00FF6C95">
      <w:pPr>
        <w:pStyle w:val="HoofdtekstA"/>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sz w:val="22"/>
        </w:rPr>
      </w:pPr>
      <w:r w:rsidRPr="00FF6C95">
        <w:rPr>
          <w:rFonts w:asciiTheme="minorHAnsi" w:hAnsiTheme="minorHAnsi"/>
          <w:sz w:val="22"/>
        </w:rPr>
        <w:t>Ga op de warmste uren van de dag niet in de zon zitten</w:t>
      </w:r>
    </w:p>
    <w:p w:rsidR="00FF6C95" w:rsidRPr="00FF6C95" w:rsidRDefault="00FF6C95" w:rsidP="00FF6C95">
      <w:pPr>
        <w:pStyle w:val="HoofdtekstA"/>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sz w:val="22"/>
        </w:rPr>
      </w:pPr>
      <w:r w:rsidRPr="00FF6C95">
        <w:rPr>
          <w:rFonts w:asciiTheme="minorHAnsi" w:hAnsiTheme="minorHAnsi"/>
          <w:sz w:val="22"/>
        </w:rPr>
        <w:t>Bedek je huid</w:t>
      </w:r>
    </w:p>
    <w:p w:rsidR="00FF6C95" w:rsidRPr="00FF6C95" w:rsidRDefault="00FF6C95" w:rsidP="00FF6C95">
      <w:pPr>
        <w:pStyle w:val="HoofdtekstA"/>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sz w:val="22"/>
        </w:rPr>
      </w:pPr>
      <w:r w:rsidRPr="00FF6C95">
        <w:rPr>
          <w:rFonts w:asciiTheme="minorHAnsi" w:hAnsiTheme="minorHAnsi"/>
          <w:sz w:val="22"/>
        </w:rPr>
        <w:t>Zonnebrand beschermt je huid tegen verbranding door de zon</w:t>
      </w:r>
    </w:p>
    <w:p w:rsidR="00FF6C95" w:rsidRPr="00FF6C95" w:rsidRDefault="00FF6C95" w:rsidP="00FF6C95">
      <w:pPr>
        <w:pStyle w:val="HoofdtekstA"/>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sz w:val="22"/>
        </w:rPr>
      </w:pPr>
      <w:r w:rsidRPr="00FF6C95">
        <w:rPr>
          <w:rFonts w:asciiTheme="minorHAnsi" w:hAnsiTheme="minorHAnsi"/>
          <w:sz w:val="22"/>
        </w:rPr>
        <w:t>Maak weinig gebruik van een zonnebank</w:t>
      </w:r>
    </w:p>
    <w:p w:rsidR="00FF6C95" w:rsidRPr="00FF6C95" w:rsidRDefault="00FF6C95" w:rsidP="00FF6C95">
      <w:pPr>
        <w:pStyle w:val="HoofdtekstA"/>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sz w:val="22"/>
        </w:rPr>
      </w:pPr>
      <w:r w:rsidRPr="00FF6C95">
        <w:rPr>
          <w:rFonts w:asciiTheme="minorHAnsi" w:hAnsiTheme="minorHAnsi"/>
          <w:sz w:val="22"/>
        </w:rPr>
        <w:t>Bescherm jezelf goed tegen zon in de buurt van water en sneeuw, deze weerkaatsen veel licht.</w:t>
      </w:r>
    </w:p>
    <w:p w:rsidR="00FF6C95" w:rsidRDefault="00FF6C95" w:rsidP="00050ACD">
      <w:pPr>
        <w:pStyle w:val="Geenafstand"/>
      </w:pPr>
    </w:p>
    <w:p w:rsidR="00531673" w:rsidRPr="00FF6C95" w:rsidRDefault="00531673" w:rsidP="00050ACD">
      <w:pPr>
        <w:pStyle w:val="Geenafstand"/>
        <w:rPr>
          <w:b/>
          <w:u w:val="single"/>
        </w:rPr>
      </w:pPr>
      <w:r w:rsidRPr="00FF6C95">
        <w:rPr>
          <w:b/>
          <w:u w:val="single"/>
        </w:rPr>
        <w:t>5.2</w:t>
      </w:r>
      <w:r w:rsidR="003F0F61">
        <w:rPr>
          <w:b/>
          <w:u w:val="single"/>
        </w:rPr>
        <w:t>:</w:t>
      </w:r>
      <w:r w:rsidRPr="00FF6C95">
        <w:rPr>
          <w:b/>
          <w:u w:val="single"/>
        </w:rPr>
        <w:t xml:space="preserve"> Infectieziekten</w:t>
      </w:r>
    </w:p>
    <w:p w:rsidR="00531673" w:rsidRDefault="00FF6C95" w:rsidP="00CB7486">
      <w:pPr>
        <w:pStyle w:val="Geenafstand"/>
      </w:pPr>
      <w:r>
        <w:t>Een v</w:t>
      </w:r>
      <w:r w:rsidR="00531673">
        <w:t xml:space="preserve">irus/bacterie </w:t>
      </w:r>
      <w:r>
        <w:t>maakt je</w:t>
      </w:r>
      <w:r w:rsidR="00531673">
        <w:t xml:space="preserve"> ziek</w:t>
      </w:r>
      <w:r>
        <w:t>. Je kunt besmet raken via:</w:t>
      </w:r>
    </w:p>
    <w:p w:rsidR="00FF6C95" w:rsidRDefault="00FF6C95" w:rsidP="00FF6C95">
      <w:pPr>
        <w:pStyle w:val="Geenafstand"/>
        <w:numPr>
          <w:ilvl w:val="0"/>
          <w:numId w:val="11"/>
        </w:numPr>
      </w:pPr>
      <w:r>
        <w:t>Je luchtwegen</w:t>
      </w:r>
    </w:p>
    <w:p w:rsidR="00FF6C95" w:rsidRDefault="00FF6C95" w:rsidP="00FF6C95">
      <w:pPr>
        <w:pStyle w:val="Geenafstand"/>
        <w:numPr>
          <w:ilvl w:val="0"/>
          <w:numId w:val="11"/>
        </w:numPr>
      </w:pPr>
      <w:r>
        <w:t>Eten &amp; drinken</w:t>
      </w:r>
    </w:p>
    <w:p w:rsidR="00FF6C95" w:rsidRDefault="00FF6C95" w:rsidP="00FF6C95">
      <w:pPr>
        <w:pStyle w:val="Geenafstand"/>
        <w:numPr>
          <w:ilvl w:val="0"/>
          <w:numId w:val="11"/>
        </w:numPr>
      </w:pPr>
      <w:r>
        <w:t>Je huid</w:t>
      </w:r>
    </w:p>
    <w:p w:rsidR="00FF6C95" w:rsidRDefault="00FF6C95" w:rsidP="00FF6C95">
      <w:pPr>
        <w:pStyle w:val="Geenafstand"/>
        <w:numPr>
          <w:ilvl w:val="0"/>
          <w:numId w:val="11"/>
        </w:numPr>
      </w:pPr>
      <w:r>
        <w:t>Seksueel contact</w:t>
      </w:r>
    </w:p>
    <w:p w:rsidR="00FF6C95" w:rsidRDefault="00FF6C95" w:rsidP="00FF6C95">
      <w:pPr>
        <w:pStyle w:val="Geenafstand"/>
        <w:numPr>
          <w:ilvl w:val="0"/>
          <w:numId w:val="11"/>
        </w:numPr>
      </w:pPr>
      <w:r>
        <w:t>bloedcontact</w:t>
      </w:r>
    </w:p>
    <w:p w:rsidR="00531673" w:rsidRDefault="00531673" w:rsidP="00CB7486">
      <w:pPr>
        <w:pStyle w:val="Geenafstand"/>
        <w:rPr>
          <w:i/>
        </w:rPr>
      </w:pPr>
      <w:r>
        <w:t>De tijd tussen dat de bacterie je besmet en je ziek raakt noemen we de</w:t>
      </w:r>
      <w:r w:rsidRPr="00531673">
        <w:rPr>
          <w:i/>
        </w:rPr>
        <w:t xml:space="preserve"> incubatietijd</w:t>
      </w:r>
    </w:p>
    <w:p w:rsidR="00FF6C95" w:rsidRDefault="00FF6C95" w:rsidP="00FF6C95">
      <w:pPr>
        <w:pStyle w:val="Geenafstand"/>
      </w:pPr>
      <w:r>
        <w:lastRenderedPageBreak/>
        <w:t xml:space="preserve">In sigarettenrook zit: koolmonoxide, teer en nicotine. Je lichaam raakt verslaafd aan de nicotine. Deze stof prikkelt de </w:t>
      </w:r>
      <w:r w:rsidR="00FD4605">
        <w:t xml:space="preserve">zenuwcellen, </w:t>
      </w:r>
      <w:r>
        <w:t xml:space="preserve">en daarna verdoofd hij ze. Veel mensen gaan zweten of krijgen hoofdpijn. Nicotine zorgt er ook voor dat bloedvaatjes samenknijpen. Hierdoor moet het bloed extra had pompen om al het bloed door de vaten te krijgen. </w:t>
      </w:r>
      <w:r w:rsidRPr="00FF6C95">
        <w:sym w:font="Wingdings" w:char="F0E0"/>
      </w:r>
      <w:r>
        <w:t xml:space="preserve"> bloedvat spat open.</w:t>
      </w:r>
    </w:p>
    <w:p w:rsidR="00CB7486" w:rsidRPr="00CB7486" w:rsidRDefault="00CB7486" w:rsidP="00CB7486">
      <w:pPr>
        <w:pStyle w:val="Geenafstand"/>
      </w:pPr>
    </w:p>
    <w:p w:rsidR="00FF6C95" w:rsidRDefault="00531673" w:rsidP="00FF6C95">
      <w:pPr>
        <w:pStyle w:val="Lijstalinea"/>
        <w:numPr>
          <w:ilvl w:val="0"/>
          <w:numId w:val="1"/>
        </w:numPr>
      </w:pPr>
      <w:r>
        <w:t>Inenten, 2 soorten:</w:t>
      </w:r>
    </w:p>
    <w:p w:rsidR="00FF6C95" w:rsidRDefault="00FF6C95" w:rsidP="00FF6C95">
      <w:pPr>
        <w:pStyle w:val="Lijstalinea"/>
        <w:ind w:left="360"/>
      </w:pPr>
      <w:r>
        <w:t>-A</w:t>
      </w:r>
      <w:r w:rsidR="00531673">
        <w:t xml:space="preserve">ctieve </w:t>
      </w:r>
      <w:r w:rsidR="00531673">
        <w:sym w:font="Wingdings" w:char="F0E0"/>
      </w:r>
      <w:r w:rsidR="00531673">
        <w:t xml:space="preserve"> min. </w:t>
      </w:r>
      <w:r>
        <w:t>v</w:t>
      </w:r>
      <w:r w:rsidR="00531673">
        <w:t xml:space="preserve">irus/bacterie </w:t>
      </w:r>
      <w:r w:rsidR="00531673">
        <w:sym w:font="Wingdings" w:char="F0E0"/>
      </w:r>
      <w:r w:rsidR="00531673">
        <w:t xml:space="preserve"> afweersysteem; antistoffen</w:t>
      </w:r>
      <w:r w:rsidR="00CB7486">
        <w:t xml:space="preserve"> (je lichaam maakt het zelf)</w:t>
      </w:r>
    </w:p>
    <w:p w:rsidR="00531673" w:rsidRDefault="00531673" w:rsidP="00FF6C95">
      <w:pPr>
        <w:pStyle w:val="Lijstalinea"/>
        <w:ind w:left="360"/>
      </w:pPr>
      <w:r>
        <w:t>-</w:t>
      </w:r>
      <w:r w:rsidR="00FF6C95">
        <w:t>P</w:t>
      </w:r>
      <w:r>
        <w:t xml:space="preserve">assieve: </w:t>
      </w:r>
      <w:r w:rsidR="00CB7486">
        <w:t>antistoffen, tegen het virus (je lichaam krijgt het ingespoten)</w:t>
      </w:r>
    </w:p>
    <w:p w:rsidR="00CB7486" w:rsidRDefault="00CB7486" w:rsidP="00CB7486">
      <w:pPr>
        <w:pStyle w:val="Geenafstand"/>
      </w:pPr>
      <w:r>
        <w:t>Wanneer het bloed de plek niet kan komen heet dat:</w:t>
      </w:r>
    </w:p>
    <w:p w:rsidR="00CB7486" w:rsidRDefault="00FD4605" w:rsidP="00CB7486">
      <w:pPr>
        <w:pStyle w:val="Geenafstand"/>
      </w:pPr>
      <w:r>
        <w:t>-infarct - o</w:t>
      </w:r>
      <w:r w:rsidR="00CB7486">
        <w:t>orzaak: bloedprop of hoge cholesterol</w:t>
      </w:r>
    </w:p>
    <w:p w:rsidR="00CB7486" w:rsidRDefault="00CB7486" w:rsidP="00CB7486">
      <w:pPr>
        <w:pStyle w:val="Geenafstand"/>
      </w:pPr>
      <w:r>
        <w:t xml:space="preserve">Hartaanval </w:t>
      </w:r>
      <w:r>
        <w:sym w:font="Wingdings" w:char="F0E0"/>
      </w:r>
      <w:r>
        <w:t xml:space="preserve"> opereren</w:t>
      </w:r>
      <w:r w:rsidR="00FD4605">
        <w:t xml:space="preserve">                    </w:t>
      </w:r>
      <w:r w:rsidR="00EA1C5B">
        <w:t xml:space="preserve">          </w:t>
      </w:r>
      <w:r w:rsidR="00EA1C5B">
        <w:sym w:font="Wingdings" w:char="F0E0"/>
      </w:r>
      <w:r w:rsidR="00EA1C5B">
        <w:t xml:space="preserve"> pacemaker</w:t>
      </w:r>
    </w:p>
    <w:p w:rsidR="00CB7486" w:rsidRDefault="00CB7486" w:rsidP="00CB7486">
      <w:pPr>
        <w:pStyle w:val="Geenafstand"/>
      </w:pPr>
      <w:r>
        <w:t xml:space="preserve">Hartstilstand </w:t>
      </w:r>
      <w:r>
        <w:sym w:font="Wingdings" w:char="F0E0"/>
      </w:r>
      <w:r>
        <w:t xml:space="preserve"> hart stopt</w:t>
      </w:r>
    </w:p>
    <w:p w:rsidR="00EA1C5B" w:rsidRDefault="00EA1C5B" w:rsidP="00CB7486">
      <w:pPr>
        <w:pStyle w:val="Geenafstand"/>
      </w:pPr>
    </w:p>
    <w:p w:rsidR="00EA1C5B" w:rsidRDefault="00EA1C5B" w:rsidP="00CB7486">
      <w:pPr>
        <w:pStyle w:val="Geenafstand"/>
      </w:pPr>
      <w:r>
        <w:t xml:space="preserve">                                                 </w:t>
      </w:r>
    </w:p>
    <w:p w:rsidR="00EA1C5B" w:rsidRDefault="00EA1C5B" w:rsidP="00CB7486">
      <w:pPr>
        <w:pStyle w:val="Geenafstand"/>
      </w:pPr>
      <w:r>
        <w:t xml:space="preserve">                                                        </w:t>
      </w:r>
      <w:r w:rsidR="00FF6C95">
        <w:t xml:space="preserve">               </w:t>
      </w:r>
      <w:r>
        <w:t xml:space="preserve">  </w:t>
      </w:r>
      <w:r>
        <w:sym w:font="Wingdings" w:char="F0DF"/>
      </w:r>
      <w:r>
        <w:t xml:space="preserve"> hersenbloeding</w:t>
      </w:r>
    </w:p>
    <w:p w:rsidR="00EC1A10" w:rsidRDefault="00EC1A10" w:rsidP="00CB7486">
      <w:pPr>
        <w:pStyle w:val="Geenafstand"/>
      </w:pPr>
    </w:p>
    <w:p w:rsidR="00EA1C5B" w:rsidRDefault="00EA1C5B" w:rsidP="00CB7486">
      <w:pPr>
        <w:pStyle w:val="Geenafstand"/>
      </w:pPr>
      <w:r>
        <w:t>Herseninfarct</w:t>
      </w:r>
    </w:p>
    <w:p w:rsidR="00EA1C5B" w:rsidRDefault="00EA1C5B" w:rsidP="00CB7486">
      <w:pPr>
        <w:pStyle w:val="Geenafstand"/>
      </w:pPr>
    </w:p>
    <w:p w:rsidR="00EA1C5B" w:rsidRDefault="00EA1C5B" w:rsidP="00CB7486">
      <w:pPr>
        <w:pStyle w:val="Geenafstand"/>
      </w:pPr>
      <w:r>
        <w:t>Celdeling</w:t>
      </w:r>
    </w:p>
    <w:p w:rsidR="00EA1C5B" w:rsidRDefault="00EA1C5B" w:rsidP="00CB7486">
      <w:pPr>
        <w:pStyle w:val="Geenafstand"/>
      </w:pPr>
      <w:r>
        <w:t>-Goedaardig gezwel</w:t>
      </w:r>
    </w:p>
    <w:p w:rsidR="00EA1C5B" w:rsidRDefault="00EA1C5B" w:rsidP="00CB7486">
      <w:pPr>
        <w:pStyle w:val="Geenafstand"/>
      </w:pPr>
      <w:r>
        <w:t xml:space="preserve">-Kwaadaardig gezwel </w:t>
      </w:r>
      <w:r>
        <w:sym w:font="Wingdings" w:char="F0E0"/>
      </w:r>
      <w:r>
        <w:t xml:space="preserve"> tumor </w:t>
      </w:r>
      <w:r>
        <w:sym w:font="Wingdings" w:char="F0E0"/>
      </w:r>
      <w:r>
        <w:t xml:space="preserve"> kanker</w:t>
      </w:r>
    </w:p>
    <w:p w:rsidR="00EA1C5B" w:rsidRDefault="00EA1C5B" w:rsidP="00CB7486">
      <w:pPr>
        <w:pStyle w:val="Geenafstand"/>
      </w:pPr>
    </w:p>
    <w:p w:rsidR="00EA1C5B" w:rsidRDefault="00EA1C5B" w:rsidP="00CB7486">
      <w:pPr>
        <w:pStyle w:val="Geenafstand"/>
      </w:pPr>
      <w:r>
        <w:t>Bestrijding:</w:t>
      </w:r>
    </w:p>
    <w:p w:rsidR="00EA1C5B" w:rsidRDefault="00EA1C5B" w:rsidP="00CB7486">
      <w:pPr>
        <w:pStyle w:val="Geenafstand"/>
      </w:pPr>
      <w:r>
        <w:t>-Verwijdering, amputatie</w:t>
      </w:r>
    </w:p>
    <w:p w:rsidR="00EA1C5B" w:rsidRDefault="00EA1C5B" w:rsidP="00CB7486">
      <w:pPr>
        <w:pStyle w:val="Geenafstand"/>
      </w:pPr>
      <w:r>
        <w:t>-Bestraling</w:t>
      </w:r>
    </w:p>
    <w:p w:rsidR="00EA1C5B" w:rsidRDefault="00EA1C5B" w:rsidP="00CB7486">
      <w:pPr>
        <w:pStyle w:val="Geenafstand"/>
      </w:pPr>
      <w:r>
        <w:t>-Chemotherapie</w:t>
      </w:r>
    </w:p>
    <w:p w:rsidR="00050ACD" w:rsidRDefault="00050ACD" w:rsidP="00CB7486">
      <w:pPr>
        <w:pStyle w:val="Geenafstand"/>
      </w:pPr>
    </w:p>
    <w:p w:rsidR="00050ACD" w:rsidRPr="00FF6C95" w:rsidRDefault="00050ACD" w:rsidP="00CB7486">
      <w:pPr>
        <w:pStyle w:val="Geenafstand"/>
        <w:rPr>
          <w:b/>
          <w:u w:val="single"/>
        </w:rPr>
      </w:pPr>
      <w:r w:rsidRPr="00FF6C95">
        <w:rPr>
          <w:noProof/>
          <w:u w:val="single"/>
        </w:rPr>
        <mc:AlternateContent>
          <mc:Choice Requires="wps">
            <w:drawing>
              <wp:anchor distT="0" distB="0" distL="114300" distR="114300" simplePos="0" relativeHeight="251659264" behindDoc="0" locked="0" layoutInCell="1" allowOverlap="1" wp14:anchorId="046C7281" wp14:editId="4F716F7E">
                <wp:simplePos x="0" y="0"/>
                <wp:positionH relativeFrom="column">
                  <wp:posOffset>4168059</wp:posOffset>
                </wp:positionH>
                <wp:positionV relativeFrom="paragraph">
                  <wp:posOffset>118110</wp:posOffset>
                </wp:positionV>
                <wp:extent cx="875030" cy="642026"/>
                <wp:effectExtent l="0" t="0" r="20320" b="2476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642026"/>
                        </a:xfrm>
                        <a:prstGeom prst="rect">
                          <a:avLst/>
                        </a:prstGeom>
                        <a:solidFill>
                          <a:srgbClr val="FFFFFF"/>
                        </a:solidFill>
                        <a:ln w="9525">
                          <a:solidFill>
                            <a:srgbClr val="000000"/>
                          </a:solidFill>
                          <a:miter lim="800000"/>
                          <a:headEnd/>
                          <a:tailEnd/>
                        </a:ln>
                      </wps:spPr>
                      <wps:txbx>
                        <w:txbxContent>
                          <w:p w:rsidR="00EB6364" w:rsidRDefault="00EB6364" w:rsidP="00050ACD">
                            <w:pPr>
                              <w:pStyle w:val="Geenafstand"/>
                            </w:pPr>
                            <w:r>
                              <w:t>Ouderen:</w:t>
                            </w:r>
                          </w:p>
                          <w:p w:rsidR="00EB6364" w:rsidRDefault="00EB6364" w:rsidP="00050ACD">
                            <w:pPr>
                              <w:pStyle w:val="Geenafstand"/>
                            </w:pPr>
                            <w:r>
                              <w:t>-Dementie</w:t>
                            </w:r>
                          </w:p>
                          <w:p w:rsidR="00EB6364" w:rsidRPr="00050ACD" w:rsidRDefault="00EB6364" w:rsidP="00050ACD">
                            <w:pPr>
                              <w:pStyle w:val="Geenafstand"/>
                            </w:pPr>
                            <w:r>
                              <w:t>-Alzheimer</w:t>
                            </w:r>
                          </w:p>
                          <w:p w:rsidR="00EB6364" w:rsidRDefault="00EB6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8.2pt;margin-top:9.3pt;width:68.9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">
                <v:textbox>
                  <w:txbxContent>
                    <w:p w:rsidR="00EB6364" w:rsidRDefault="00EB6364" w:rsidP="00050ACD">
                      <w:pPr>
                        <w:pStyle w:val="Geenafstand"/>
                      </w:pPr>
                      <w:r>
                        <w:t>Ouderen:</w:t>
                      </w:r>
                    </w:p>
                    <w:p w:rsidR="00EB6364" w:rsidRDefault="00EB6364" w:rsidP="00050ACD">
                      <w:pPr>
                        <w:pStyle w:val="Geenafstand"/>
                      </w:pPr>
                      <w:r>
                        <w:t>-Dementie</w:t>
                      </w:r>
                    </w:p>
                    <w:p w:rsidR="00EB6364" w:rsidRPr="00050ACD" w:rsidRDefault="00EB6364" w:rsidP="00050ACD">
                      <w:pPr>
                        <w:pStyle w:val="Geenafstand"/>
                      </w:pPr>
                      <w:r>
                        <w:t>-Alzheimer</w:t>
                      </w:r>
                    </w:p>
                    <w:p w:rsidR="00EB6364" w:rsidRDefault="00EB6364"/>
                  </w:txbxContent>
                </v:textbox>
              </v:shape>
            </w:pict>
          </mc:Fallback>
        </mc:AlternateContent>
      </w:r>
      <w:r w:rsidRPr="00FF6C95">
        <w:rPr>
          <w:b/>
          <w:u w:val="single"/>
        </w:rPr>
        <w:t>5.3</w:t>
      </w:r>
      <w:r w:rsidR="003F0F61">
        <w:rPr>
          <w:b/>
          <w:u w:val="single"/>
        </w:rPr>
        <w:t>:</w:t>
      </w:r>
      <w:r w:rsidRPr="00FF6C95">
        <w:rPr>
          <w:b/>
          <w:u w:val="single"/>
        </w:rPr>
        <w:t xml:space="preserve"> Geestelijke gezondheid</w:t>
      </w:r>
    </w:p>
    <w:p w:rsidR="00050ACD" w:rsidRDefault="00050ACD" w:rsidP="00CB7486">
      <w:pPr>
        <w:pStyle w:val="Geenafstand"/>
      </w:pPr>
      <w:r>
        <w:t xml:space="preserve">-Depressie </w:t>
      </w:r>
      <w:r>
        <w:sym w:font="Wingdings" w:char="F0E0"/>
      </w:r>
      <w:r>
        <w:t xml:space="preserve"> langdurig, negatief</w:t>
      </w:r>
    </w:p>
    <w:p w:rsidR="00050ACD" w:rsidRDefault="00050ACD" w:rsidP="00CB7486">
      <w:pPr>
        <w:pStyle w:val="Geenafstand"/>
      </w:pPr>
      <w:r>
        <w:t>-Psychose</w:t>
      </w:r>
    </w:p>
    <w:p w:rsidR="00050ACD" w:rsidRDefault="00050ACD" w:rsidP="00CB7486">
      <w:pPr>
        <w:pStyle w:val="Geenafstand"/>
      </w:pPr>
    </w:p>
    <w:p w:rsidR="00050ACD" w:rsidRDefault="00050ACD" w:rsidP="00050ACD">
      <w:pPr>
        <w:pStyle w:val="Geenafstand"/>
      </w:pPr>
      <w:r>
        <w:t>Psychometrische aandoening</w:t>
      </w:r>
    </w:p>
    <w:p w:rsidR="00050ACD" w:rsidRDefault="00FF6C95" w:rsidP="00050ACD">
      <w:pPr>
        <w:pStyle w:val="Geenafstand"/>
        <w:numPr>
          <w:ilvl w:val="0"/>
          <w:numId w:val="3"/>
        </w:numPr>
      </w:pPr>
      <w:r>
        <w:t>Klachten aan het lichaam, me</w:t>
      </w:r>
      <w:r w:rsidR="00050ACD">
        <w:t>t een geestelijke oorzaak</w:t>
      </w:r>
    </w:p>
    <w:p w:rsidR="00FF6C95" w:rsidRDefault="00FF6C95" w:rsidP="00050ACD">
      <w:pPr>
        <w:pStyle w:val="Geenafstand"/>
        <w:rPr>
          <w:b/>
        </w:rPr>
      </w:pPr>
    </w:p>
    <w:p w:rsidR="00FF6C95" w:rsidRPr="00FF6C95" w:rsidRDefault="00FF6C95" w:rsidP="00FF6C95">
      <w:pPr>
        <w:pStyle w:val="Geenafstand"/>
      </w:pPr>
      <w:r w:rsidRPr="00FF6C95">
        <w:t xml:space="preserve">Psychische problemen kunnen leiden tot </w:t>
      </w:r>
      <w:r>
        <w:t xml:space="preserve">allerlei lichamelijke klachten. </w:t>
      </w:r>
      <w:r w:rsidRPr="00FF6C95">
        <w:t>Dit noemen we psychosomatische klachten. Een kleine groep kinderen heeft een kinderps</w:t>
      </w:r>
      <w:r>
        <w:t>y</w:t>
      </w:r>
      <w:r w:rsidRPr="00FF6C95">
        <w:t>chiatrische</w:t>
      </w:r>
      <w:r>
        <w:t xml:space="preserve"> aandoening</w:t>
      </w:r>
      <w:r w:rsidRPr="00FF6C95">
        <w:t xml:space="preserve">. </w:t>
      </w:r>
    </w:p>
    <w:p w:rsidR="00FF6C95" w:rsidRPr="00FF6C95" w:rsidRDefault="00FF6C95" w:rsidP="00FF6C95">
      <w:pPr>
        <w:pStyle w:val="Geenafstand"/>
      </w:pPr>
      <w:r w:rsidRPr="00FF6C95">
        <w:t xml:space="preserve">Zoals ADHD. Bij kinderen met ADHD ontbreekt een bepaalde stof in het lichaam. Deze stof is van invloed op de ‘controle rem’ die mensen in hun hersenen hebben. </w:t>
      </w:r>
    </w:p>
    <w:p w:rsidR="00FF6C95" w:rsidRDefault="00FF6C95" w:rsidP="00FF6C9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Lucida Grande" w:hAnsi="Lucida Grande"/>
        </w:rPr>
      </w:pPr>
    </w:p>
    <w:p w:rsidR="00FF6C95" w:rsidRPr="00FF6C95" w:rsidRDefault="00FF6C95" w:rsidP="00FF6C95">
      <w:pPr>
        <w:pStyle w:val="Geenafstand"/>
        <w:rPr>
          <w:b/>
          <w:u w:val="single"/>
        </w:rPr>
      </w:pPr>
      <w:r w:rsidRPr="00FF6C95">
        <w:rPr>
          <w:b/>
          <w:u w:val="single"/>
        </w:rPr>
        <w:t>5.4</w:t>
      </w:r>
      <w:r w:rsidR="003F0F61">
        <w:rPr>
          <w:b/>
          <w:u w:val="single"/>
        </w:rPr>
        <w:t>:</w:t>
      </w:r>
      <w:r w:rsidRPr="00FF6C95">
        <w:rPr>
          <w:b/>
          <w:u w:val="single"/>
        </w:rPr>
        <w:t xml:space="preserve"> Omgaan met ziekte</w:t>
      </w:r>
    </w:p>
    <w:p w:rsidR="00FF6C95" w:rsidRPr="00FF6C95" w:rsidRDefault="00FF6C95" w:rsidP="00FF6C9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u w:val="single"/>
        </w:rPr>
      </w:pPr>
    </w:p>
    <w:p w:rsidR="00FF6C95" w:rsidRPr="00FF6C95" w:rsidRDefault="00FF6C95" w:rsidP="00FF6C95">
      <w:pPr>
        <w:pStyle w:val="Geenafstand"/>
      </w:pPr>
      <w:r w:rsidRPr="00FF6C95">
        <w:t>Iemand die lichamelijk ziek is, heeft verzorging nodig. Deze is te verdelen in:</w:t>
      </w:r>
    </w:p>
    <w:p w:rsidR="00FF6C95" w:rsidRPr="00FF6C95" w:rsidRDefault="00FF6C95" w:rsidP="00FF6C95">
      <w:pPr>
        <w:pStyle w:val="Geenafstand"/>
        <w:numPr>
          <w:ilvl w:val="0"/>
          <w:numId w:val="1"/>
        </w:numPr>
        <w:rPr>
          <w:position w:val="-2"/>
        </w:rPr>
      </w:pPr>
      <w:r>
        <w:t>L</w:t>
      </w:r>
      <w:r w:rsidRPr="00FF6C95">
        <w:t>ichamelijke zorg: naar de dokter gaan, medicijnen slikken en medische</w:t>
      </w:r>
      <w:r>
        <w:t xml:space="preserve"> handelingen;</w:t>
      </w:r>
      <w:r w:rsidRPr="00FF6C95">
        <w:t xml:space="preserve"> operatie.</w:t>
      </w:r>
    </w:p>
    <w:p w:rsidR="00FF6C95" w:rsidRPr="00FF6C95" w:rsidRDefault="00FF6C95" w:rsidP="00FF6C95">
      <w:pPr>
        <w:pStyle w:val="Geenafstand"/>
        <w:numPr>
          <w:ilvl w:val="0"/>
          <w:numId w:val="1"/>
        </w:numPr>
        <w:rPr>
          <w:position w:val="-2"/>
        </w:rPr>
      </w:pPr>
      <w:r>
        <w:t>G</w:t>
      </w:r>
      <w:r w:rsidRPr="00FF6C95">
        <w:t>eestelijke zorg: bij een ingrijpende ziekte of een ongeval ben je vaak behoorlijk van slag; je moet geestelijk herstellen. Je familieleden en vrienden kunnen hierbij helpen. Soms is de hul</w:t>
      </w:r>
      <w:r>
        <w:t>p</w:t>
      </w:r>
      <w:r w:rsidRPr="00FF6C95">
        <w:t xml:space="preserve"> van een beroepsverlener nodig, b</w:t>
      </w:r>
      <w:r>
        <w:t>ij</w:t>
      </w:r>
      <w:r w:rsidRPr="00FF6C95">
        <w:t>v</w:t>
      </w:r>
      <w:r>
        <w:t>.</w:t>
      </w:r>
      <w:r w:rsidRPr="00FF6C95">
        <w:t xml:space="preserve"> psycholoog.</w:t>
      </w:r>
    </w:p>
    <w:p w:rsidR="00FF6C95" w:rsidRPr="00FF6C95" w:rsidRDefault="00FF6C95" w:rsidP="00FF6C9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rPr>
      </w:pPr>
    </w:p>
    <w:p w:rsidR="00FF6C95" w:rsidRPr="00FF6C95" w:rsidRDefault="00FF6C95" w:rsidP="00FF6C95">
      <w:pPr>
        <w:pStyle w:val="Geenafstand"/>
      </w:pPr>
      <w:r w:rsidRPr="00FF6C95">
        <w:t>Door alles goed schoon te maken, voorkom je dat de ziekteverwekker de zieke blijft besmetten of anderen besmet.</w:t>
      </w:r>
    </w:p>
    <w:p w:rsidR="00FF6C95" w:rsidRPr="00FF6C95" w:rsidRDefault="00FF6C95" w:rsidP="00FF6C95">
      <w:pPr>
        <w:pStyle w:val="Geenafstand"/>
      </w:pPr>
      <w:r w:rsidRPr="00FF6C95">
        <w:t>Een infectieziekte kan iemand met ee</w:t>
      </w:r>
      <w:r>
        <w:t>n</w:t>
      </w:r>
      <w:r w:rsidRPr="00FF6C95">
        <w:t xml:space="preserve"> leefstijlziekte veel problemen leveren.</w:t>
      </w:r>
    </w:p>
    <w:p w:rsidR="00FF6C95" w:rsidRPr="00FF6C95" w:rsidRDefault="00FF6C95" w:rsidP="00FF6C95">
      <w:pPr>
        <w:pStyle w:val="Geenafstand"/>
      </w:pPr>
    </w:p>
    <w:p w:rsidR="00FF6C95" w:rsidRDefault="00FF6C95" w:rsidP="00FF6C95">
      <w:pPr>
        <w:pStyle w:val="Geenafstand"/>
      </w:pPr>
      <w:r>
        <w:t>C</w:t>
      </w:r>
      <w:r w:rsidRPr="00FF6C95">
        <w:t>hronische ziekte: een ziekt</w:t>
      </w:r>
      <w:r>
        <w:t>e die je lichaam heeft, maar wa</w:t>
      </w:r>
      <w:r w:rsidRPr="00FF6C95">
        <w:t>a</w:t>
      </w:r>
      <w:r>
        <w:t>r</w:t>
      </w:r>
      <w:r w:rsidRPr="00FF6C95">
        <w:t xml:space="preserve"> je zelf helemaal geen invloed op hebt, en prima mee kunt leven.</w:t>
      </w:r>
    </w:p>
    <w:p w:rsidR="00FF6C95" w:rsidRPr="00FF6C95" w:rsidRDefault="00FF6C95" w:rsidP="00FF6C9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rPr>
      </w:pPr>
    </w:p>
    <w:p w:rsidR="00FF6C95" w:rsidRPr="00FF6C95" w:rsidRDefault="00FF6C95" w:rsidP="00FF6C95">
      <w:pPr>
        <w:pStyle w:val="Geenafstand"/>
      </w:pPr>
      <w:r>
        <w:t>D</w:t>
      </w:r>
      <w:r w:rsidRPr="00FF6C95">
        <w:t>iabetes mellitus</w:t>
      </w:r>
      <w:r>
        <w:t xml:space="preserve"> </w:t>
      </w:r>
      <w:r w:rsidRPr="00FF6C95">
        <w:sym w:font="Wingdings" w:char="F0E0"/>
      </w:r>
      <w:r w:rsidRPr="00FF6C95">
        <w:t xml:space="preserve"> suikerziekte</w:t>
      </w:r>
    </w:p>
    <w:p w:rsidR="00FF6C95" w:rsidRPr="00FF6C95" w:rsidRDefault="00FF6C95" w:rsidP="00FF6C95">
      <w:pPr>
        <w:pStyle w:val="Geenafstand"/>
      </w:pPr>
      <w:r w:rsidRPr="00FF6C95">
        <w:t>Mensen met diabetes hebben niet genoeg insuline in hun b</w:t>
      </w:r>
      <w:r>
        <w:t>l</w:t>
      </w:r>
      <w:r w:rsidRPr="00FF6C95">
        <w:t xml:space="preserve">oed om </w:t>
      </w:r>
      <w:r w:rsidR="00EC1A10" w:rsidRPr="00FF6C95">
        <w:t>de</w:t>
      </w:r>
      <w:r w:rsidRPr="00FF6C95">
        <w:t xml:space="preserve"> suiker dat in de voeding zit, op te nemen in hun lichaamscellen. Daarom kunnen ze zelf insuline toevoegen.</w:t>
      </w:r>
    </w:p>
    <w:p w:rsidR="00FF6C95" w:rsidRPr="00FF6C95" w:rsidRDefault="00FF6C95" w:rsidP="00FF6C95">
      <w:pPr>
        <w:pStyle w:val="Geenafstand"/>
      </w:pPr>
      <w:r w:rsidRPr="00FF6C95">
        <w:t>Hoeveel ins</w:t>
      </w:r>
      <w:r>
        <w:t>u</w:t>
      </w:r>
      <w:r w:rsidRPr="00FF6C95">
        <w:t>line iemand nodig heeft hangt af van de hoeveelheid stoffen die diegen</w:t>
      </w:r>
      <w:r>
        <w:t>e</w:t>
      </w:r>
      <w:r w:rsidRPr="00FF6C95">
        <w:t xml:space="preserve"> gegeten heeft en de hoeveelheid lichaamsbeweging die hij gaat verrichtten.</w:t>
      </w:r>
    </w:p>
    <w:p w:rsidR="00FF6C95" w:rsidRDefault="00FF6C95" w:rsidP="00050ACD">
      <w:pPr>
        <w:pStyle w:val="Geenafstand"/>
        <w:rPr>
          <w:b/>
        </w:rPr>
      </w:pPr>
    </w:p>
    <w:p w:rsidR="00050ACD" w:rsidRDefault="00050ACD" w:rsidP="00050ACD">
      <w:pPr>
        <w:pStyle w:val="Geenafstand"/>
      </w:pPr>
      <w:r w:rsidRPr="00FF6C95">
        <w:rPr>
          <w:b/>
          <w:u w:val="single"/>
        </w:rPr>
        <w:t>6.1</w:t>
      </w:r>
      <w:r w:rsidR="003F0F61">
        <w:rPr>
          <w:b/>
          <w:u w:val="single"/>
        </w:rPr>
        <w:t>:</w:t>
      </w:r>
      <w:r w:rsidRPr="00FF6C95">
        <w:rPr>
          <w:b/>
          <w:u w:val="single"/>
        </w:rPr>
        <w:t xml:space="preserve"> Consument</w:t>
      </w:r>
      <w:r w:rsidR="00493584">
        <w:rPr>
          <w:b/>
          <w:u w:val="single"/>
        </w:rPr>
        <w:t xml:space="preserve"> </w:t>
      </w:r>
      <w:r w:rsidR="00493584">
        <w:sym w:font="Wingdings" w:char="F0E0"/>
      </w:r>
      <w:r w:rsidR="00493584">
        <w:t xml:space="preserve"> maakt gebruik van diensten en van het aanbod van producten</w:t>
      </w:r>
    </w:p>
    <w:p w:rsidR="00493584" w:rsidRDefault="00493584" w:rsidP="00050ACD">
      <w:pPr>
        <w:pStyle w:val="Geenafstand"/>
      </w:pPr>
    </w:p>
    <w:p w:rsidR="00493584" w:rsidRDefault="00493584" w:rsidP="00050ACD">
      <w:pPr>
        <w:pStyle w:val="Geenafstand"/>
      </w:pPr>
      <w:r>
        <w:t xml:space="preserve">Je </w:t>
      </w:r>
      <w:r w:rsidR="00EC1A10">
        <w:t>kunt</w:t>
      </w:r>
      <w:r>
        <w:t xml:space="preserve"> je geld uitgeven aan 4 categorieën(minstens 2 voorbeelden kunnen noemen!):</w:t>
      </w:r>
    </w:p>
    <w:p w:rsidR="00493584" w:rsidRDefault="00493584" w:rsidP="00493584">
      <w:pPr>
        <w:pStyle w:val="Geenafstand"/>
        <w:numPr>
          <w:ilvl w:val="0"/>
          <w:numId w:val="13"/>
        </w:numPr>
      </w:pPr>
      <w:r>
        <w:t xml:space="preserve">Vaste lasten </w:t>
      </w:r>
      <w:r>
        <w:sym w:font="Wingdings" w:char="F0E0"/>
      </w:r>
      <w:r>
        <w:t xml:space="preserve"> huur, hypotheek, water, gas, telefoon, verzekering, studiekosten</w:t>
      </w:r>
    </w:p>
    <w:p w:rsidR="00493584" w:rsidRDefault="00493584" w:rsidP="00493584">
      <w:pPr>
        <w:pStyle w:val="Geenafstand"/>
        <w:numPr>
          <w:ilvl w:val="0"/>
          <w:numId w:val="13"/>
        </w:numPr>
      </w:pPr>
      <w:r>
        <w:t xml:space="preserve">Huishoudelijke lasten </w:t>
      </w:r>
      <w:r>
        <w:sym w:font="Wingdings" w:char="F0E0"/>
      </w:r>
      <w:r>
        <w:t xml:space="preserve"> boodschappen, huisdieren, persoonlijke uitgave, kleding</w:t>
      </w:r>
    </w:p>
    <w:p w:rsidR="00493584" w:rsidRDefault="00493584" w:rsidP="00493584">
      <w:pPr>
        <w:pStyle w:val="Geenafstand"/>
        <w:numPr>
          <w:ilvl w:val="0"/>
          <w:numId w:val="13"/>
        </w:numPr>
      </w:pPr>
      <w:r>
        <w:t xml:space="preserve">Incidentele uitgaven </w:t>
      </w:r>
      <w:r>
        <w:sym w:font="Wingdings" w:char="F0E0"/>
      </w:r>
      <w:r>
        <w:t xml:space="preserve"> auto kopen, meubels, vakantie, tv,</w:t>
      </w:r>
      <w:r w:rsidR="003F0F61">
        <w:t xml:space="preserve"> fiets</w:t>
      </w:r>
    </w:p>
    <w:p w:rsidR="00493584" w:rsidRDefault="00493584" w:rsidP="00493584">
      <w:pPr>
        <w:pStyle w:val="Geenafstand"/>
        <w:numPr>
          <w:ilvl w:val="0"/>
          <w:numId w:val="13"/>
        </w:numPr>
      </w:pPr>
      <w:r>
        <w:t xml:space="preserve">Overige </w:t>
      </w:r>
      <w:r>
        <w:sym w:font="Wingdings" w:char="F0E0"/>
      </w:r>
      <w:r>
        <w:t xml:space="preserve">  Losse kleine uitgaven (zakgeld</w:t>
      </w:r>
      <w:r w:rsidR="003F0F61">
        <w:t>)</w:t>
      </w:r>
    </w:p>
    <w:p w:rsidR="00493584" w:rsidRDefault="00493584" w:rsidP="00493584">
      <w:pPr>
        <w:pStyle w:val="Geenafstand"/>
      </w:pPr>
    </w:p>
    <w:p w:rsidR="00493584" w:rsidRDefault="00493584" w:rsidP="00493584">
      <w:pPr>
        <w:pStyle w:val="Geenafstand"/>
      </w:pPr>
      <w:r>
        <w:t>1 + 2 zijn met dezelfde regelmaat</w:t>
      </w:r>
    </w:p>
    <w:p w:rsidR="00493584" w:rsidRDefault="00493584" w:rsidP="00493584">
      <w:pPr>
        <w:pStyle w:val="Geenafstand"/>
      </w:pPr>
      <w:r>
        <w:t>3 + 4 zijn onregelmatig/af en toe</w:t>
      </w:r>
    </w:p>
    <w:p w:rsidR="00493584" w:rsidRDefault="00493584" w:rsidP="00493584">
      <w:pPr>
        <w:pStyle w:val="Geenafstand"/>
      </w:pPr>
    </w:p>
    <w:p w:rsidR="00493584" w:rsidRDefault="00493584" w:rsidP="00493584">
      <w:pPr>
        <w:pStyle w:val="Geenafstand"/>
      </w:pPr>
      <w:r>
        <w:t>Begroting (planning over uitgaven over het jaar (globaal))</w:t>
      </w:r>
    </w:p>
    <w:tbl>
      <w:tblPr>
        <w:tblStyle w:val="Tabelraster"/>
        <w:tblW w:w="0" w:type="auto"/>
        <w:tblLook w:val="04A0" w:firstRow="1" w:lastRow="0" w:firstColumn="1" w:lastColumn="0" w:noHBand="0" w:noVBand="1"/>
      </w:tblPr>
      <w:tblGrid>
        <w:gridCol w:w="4606"/>
        <w:gridCol w:w="4606"/>
      </w:tblGrid>
      <w:tr w:rsidR="00493584" w:rsidTr="00493584">
        <w:tc>
          <w:tcPr>
            <w:tcW w:w="4606" w:type="dxa"/>
          </w:tcPr>
          <w:p w:rsidR="00493584" w:rsidRPr="00493584" w:rsidRDefault="00493584" w:rsidP="00493584">
            <w:pPr>
              <w:pStyle w:val="Geenafstand"/>
              <w:jc w:val="center"/>
              <w:rPr>
                <w:b/>
              </w:rPr>
            </w:pPr>
            <w:r w:rsidRPr="00493584">
              <w:rPr>
                <w:b/>
              </w:rPr>
              <w:t>Inkomsten</w:t>
            </w:r>
          </w:p>
        </w:tc>
        <w:tc>
          <w:tcPr>
            <w:tcW w:w="4606" w:type="dxa"/>
          </w:tcPr>
          <w:p w:rsidR="00493584" w:rsidRPr="00493584" w:rsidRDefault="00493584" w:rsidP="00493584">
            <w:pPr>
              <w:pStyle w:val="Geenafstand"/>
              <w:jc w:val="center"/>
              <w:rPr>
                <w:b/>
              </w:rPr>
            </w:pPr>
            <w:r>
              <w:rPr>
                <w:b/>
              </w:rPr>
              <w:t>U</w:t>
            </w:r>
            <w:r w:rsidRPr="00493584">
              <w:rPr>
                <w:b/>
              </w:rPr>
              <w:t>itgaven</w:t>
            </w:r>
          </w:p>
        </w:tc>
      </w:tr>
      <w:tr w:rsidR="00493584" w:rsidTr="00493584">
        <w:tc>
          <w:tcPr>
            <w:tcW w:w="4606" w:type="dxa"/>
          </w:tcPr>
          <w:p w:rsidR="00493584" w:rsidRDefault="00493584" w:rsidP="00493584">
            <w:pPr>
              <w:pStyle w:val="Geenafstand"/>
              <w:jc w:val="center"/>
            </w:pPr>
            <w:r>
              <w:t>-Salaris/uitkering</w:t>
            </w:r>
          </w:p>
          <w:p w:rsidR="00493584" w:rsidRDefault="00493584" w:rsidP="00493584">
            <w:pPr>
              <w:pStyle w:val="Geenafstand"/>
              <w:jc w:val="center"/>
            </w:pPr>
            <w:r>
              <w:t>-Zorg-/huurtoeslag</w:t>
            </w:r>
          </w:p>
          <w:p w:rsidR="00493584" w:rsidRDefault="00493584" w:rsidP="00493584">
            <w:pPr>
              <w:pStyle w:val="Geenafstand"/>
              <w:jc w:val="center"/>
            </w:pPr>
            <w:r>
              <w:t>-Kinderbijslag</w:t>
            </w:r>
          </w:p>
        </w:tc>
        <w:tc>
          <w:tcPr>
            <w:tcW w:w="4606" w:type="dxa"/>
          </w:tcPr>
          <w:p w:rsidR="00493584" w:rsidRDefault="00493584" w:rsidP="00493584">
            <w:pPr>
              <w:pStyle w:val="Geenafstand"/>
              <w:jc w:val="center"/>
            </w:pPr>
            <w:r>
              <w:t>-Vaste lasten</w:t>
            </w:r>
          </w:p>
          <w:p w:rsidR="00493584" w:rsidRDefault="00493584" w:rsidP="00493584">
            <w:pPr>
              <w:pStyle w:val="Geenafstand"/>
              <w:jc w:val="center"/>
            </w:pPr>
            <w:r>
              <w:t>-Huishoudelijke uitgaven</w:t>
            </w:r>
          </w:p>
          <w:p w:rsidR="00493584" w:rsidRDefault="00493584" w:rsidP="00493584">
            <w:pPr>
              <w:pStyle w:val="Geenafstand"/>
              <w:jc w:val="center"/>
            </w:pPr>
            <w:r>
              <w:t>-Bepaald bedrag voor incidentele uitgaven</w:t>
            </w:r>
          </w:p>
          <w:p w:rsidR="00493584" w:rsidRDefault="00493584" w:rsidP="00493584">
            <w:pPr>
              <w:pStyle w:val="Geenafstand"/>
              <w:jc w:val="center"/>
            </w:pPr>
            <w:r>
              <w:t>-Overige</w:t>
            </w:r>
          </w:p>
          <w:p w:rsidR="00493584" w:rsidRDefault="00493584" w:rsidP="00493584">
            <w:pPr>
              <w:pStyle w:val="Geenafstand"/>
              <w:jc w:val="center"/>
            </w:pPr>
            <w:r>
              <w:t>-Sparen</w:t>
            </w:r>
          </w:p>
        </w:tc>
      </w:tr>
      <w:tr w:rsidR="00493584" w:rsidTr="00493584">
        <w:tc>
          <w:tcPr>
            <w:tcW w:w="4606" w:type="dxa"/>
          </w:tcPr>
          <w:p w:rsidR="00493584" w:rsidRDefault="00493584" w:rsidP="00493584">
            <w:pPr>
              <w:pStyle w:val="Geenafstand"/>
              <w:jc w:val="center"/>
            </w:pPr>
            <w:r>
              <w:t>€2500</w:t>
            </w:r>
            <w:r w:rsidR="00EC1A10">
              <w:t>, -</w:t>
            </w:r>
          </w:p>
        </w:tc>
        <w:tc>
          <w:tcPr>
            <w:tcW w:w="4606" w:type="dxa"/>
          </w:tcPr>
          <w:p w:rsidR="00493584" w:rsidRDefault="00493584" w:rsidP="00493584">
            <w:pPr>
              <w:pStyle w:val="Geenafstand"/>
              <w:jc w:val="center"/>
            </w:pPr>
            <w:r>
              <w:t>€2200</w:t>
            </w:r>
            <w:r w:rsidR="00EC1A10">
              <w:t>, -</w:t>
            </w:r>
          </w:p>
        </w:tc>
      </w:tr>
    </w:tbl>
    <w:p w:rsidR="00493584" w:rsidRDefault="00493584" w:rsidP="00493584">
      <w:pPr>
        <w:pStyle w:val="Geenafstand"/>
      </w:pPr>
    </w:p>
    <w:p w:rsidR="00493584" w:rsidRDefault="00493584" w:rsidP="00493584">
      <w:pPr>
        <w:pStyle w:val="Geenafstand"/>
      </w:pPr>
      <w:r>
        <w:t>2 soorten overschrijvingen:</w:t>
      </w:r>
    </w:p>
    <w:p w:rsidR="00493584" w:rsidRDefault="00493584" w:rsidP="00493584">
      <w:pPr>
        <w:pStyle w:val="Geenafstand"/>
        <w:numPr>
          <w:ilvl w:val="0"/>
          <w:numId w:val="14"/>
        </w:numPr>
      </w:pPr>
      <w:r>
        <w:t>Overschrijving via bank: periodieke overschrijving; van jouw bank naar een andere rekening</w:t>
      </w:r>
    </w:p>
    <w:p w:rsidR="00493584" w:rsidRDefault="00493584" w:rsidP="00493584">
      <w:pPr>
        <w:pStyle w:val="Geenafstand"/>
        <w:numPr>
          <w:ilvl w:val="0"/>
          <w:numId w:val="14"/>
        </w:numPr>
      </w:pPr>
      <w:r>
        <w:t>Automatische incasso: bedrijf haalt geld van jouw rekening</w:t>
      </w:r>
    </w:p>
    <w:p w:rsidR="003F0F61" w:rsidRDefault="003F0F61" w:rsidP="00493584">
      <w:pPr>
        <w:pStyle w:val="Geenafstand"/>
      </w:pPr>
    </w:p>
    <w:p w:rsidR="003F0F61" w:rsidRDefault="003F0F61" w:rsidP="00493584">
      <w:pPr>
        <w:pStyle w:val="Geenafstand"/>
        <w:rPr>
          <w:b/>
          <w:u w:val="single"/>
        </w:rPr>
      </w:pPr>
      <w:r>
        <w:rPr>
          <w:b/>
          <w:u w:val="single"/>
        </w:rPr>
        <w:t>6.2: Consumentenrecht</w:t>
      </w:r>
    </w:p>
    <w:p w:rsidR="003F0F61" w:rsidRDefault="003F0F61" w:rsidP="00493584">
      <w:pPr>
        <w:pStyle w:val="Geenafstand"/>
      </w:pPr>
      <w:r>
        <w:t>Rechten die een consument heeft, zijn automatisch de plichten die een verkoper heeft &amp; andersom</w:t>
      </w:r>
    </w:p>
    <w:tbl>
      <w:tblPr>
        <w:tblStyle w:val="Tabelraster"/>
        <w:tblW w:w="0" w:type="auto"/>
        <w:tblLook w:val="04A0" w:firstRow="1" w:lastRow="0" w:firstColumn="1" w:lastColumn="0" w:noHBand="0" w:noVBand="1"/>
      </w:tblPr>
      <w:tblGrid>
        <w:gridCol w:w="3070"/>
        <w:gridCol w:w="3071"/>
        <w:gridCol w:w="3071"/>
      </w:tblGrid>
      <w:tr w:rsidR="003F0F61" w:rsidTr="003F0F61">
        <w:tc>
          <w:tcPr>
            <w:tcW w:w="3070" w:type="dxa"/>
          </w:tcPr>
          <w:p w:rsidR="003F0F61" w:rsidRPr="003F0F61" w:rsidRDefault="003F0F61" w:rsidP="00493584">
            <w:pPr>
              <w:pStyle w:val="Geenafstand"/>
              <w:rPr>
                <w:b/>
              </w:rPr>
            </w:pPr>
            <w:r w:rsidRPr="003F0F61">
              <w:rPr>
                <w:b/>
              </w:rPr>
              <w:t>Recht</w:t>
            </w:r>
          </w:p>
        </w:tc>
        <w:tc>
          <w:tcPr>
            <w:tcW w:w="3071" w:type="dxa"/>
          </w:tcPr>
          <w:p w:rsidR="003F0F61" w:rsidRPr="003F0F61" w:rsidRDefault="003F0F61" w:rsidP="00493584">
            <w:pPr>
              <w:pStyle w:val="Geenafstand"/>
              <w:rPr>
                <w:b/>
              </w:rPr>
            </w:pPr>
            <w:r w:rsidRPr="003F0F61">
              <w:rPr>
                <w:b/>
              </w:rPr>
              <w:t>Plicht</w:t>
            </w:r>
          </w:p>
        </w:tc>
        <w:tc>
          <w:tcPr>
            <w:tcW w:w="3071" w:type="dxa"/>
          </w:tcPr>
          <w:p w:rsidR="003F0F61" w:rsidRPr="003F0F61" w:rsidRDefault="003F0F61" w:rsidP="00493584">
            <w:pPr>
              <w:pStyle w:val="Geenafstand"/>
              <w:rPr>
                <w:b/>
              </w:rPr>
            </w:pPr>
            <w:r w:rsidRPr="003F0F61">
              <w:rPr>
                <w:b/>
              </w:rPr>
              <w:t>Garantie</w:t>
            </w:r>
          </w:p>
        </w:tc>
      </w:tr>
      <w:tr w:rsidR="003F0F61" w:rsidTr="003F0F61">
        <w:tc>
          <w:tcPr>
            <w:tcW w:w="3070" w:type="dxa"/>
          </w:tcPr>
          <w:p w:rsidR="003F0F61" w:rsidRDefault="003F0F61" w:rsidP="00493584">
            <w:pPr>
              <w:pStyle w:val="Geenafstand"/>
            </w:pPr>
            <w:r>
              <w:t>-Ruilen</w:t>
            </w:r>
          </w:p>
          <w:p w:rsidR="003F0F61" w:rsidRDefault="003F0F61" w:rsidP="00493584">
            <w:pPr>
              <w:pStyle w:val="Geenafstand"/>
            </w:pPr>
            <w:r>
              <w:t>-Nieuw product</w:t>
            </w:r>
          </w:p>
          <w:p w:rsidR="003F0F61" w:rsidRDefault="003F0F61" w:rsidP="00493584">
            <w:pPr>
              <w:pStyle w:val="Geenafstand"/>
            </w:pPr>
            <w:r>
              <w:t>-Reparatie</w:t>
            </w:r>
          </w:p>
          <w:p w:rsidR="003F0F61" w:rsidRDefault="003F0F61" w:rsidP="00493584">
            <w:pPr>
              <w:pStyle w:val="Geenafstand"/>
            </w:pPr>
            <w:r>
              <w:t>-Tegoedbon</w:t>
            </w:r>
          </w:p>
          <w:p w:rsidR="003F0F61" w:rsidRDefault="003F0F61" w:rsidP="00493584">
            <w:pPr>
              <w:pStyle w:val="Geenafstand"/>
            </w:pPr>
            <w:r>
              <w:t>-Geld terug</w:t>
            </w:r>
          </w:p>
        </w:tc>
        <w:tc>
          <w:tcPr>
            <w:tcW w:w="3071" w:type="dxa"/>
          </w:tcPr>
          <w:p w:rsidR="003F0F61" w:rsidRDefault="003F0F61" w:rsidP="003F0F61">
            <w:pPr>
              <w:pStyle w:val="Geenafstand"/>
            </w:pPr>
            <w:r>
              <w:t>-Voldoen aan de voorwaarden= originele verpakking &amp; bon</w:t>
            </w:r>
          </w:p>
        </w:tc>
        <w:tc>
          <w:tcPr>
            <w:tcW w:w="3071" w:type="dxa"/>
          </w:tcPr>
          <w:p w:rsidR="003F0F61" w:rsidRDefault="003F0F61" w:rsidP="00493584">
            <w:pPr>
              <w:pStyle w:val="Geenafstand"/>
            </w:pPr>
            <w:r>
              <w:t>-Termijn</w:t>
            </w:r>
          </w:p>
          <w:p w:rsidR="003F0F61" w:rsidRDefault="003F0F61" w:rsidP="00493584">
            <w:pPr>
              <w:pStyle w:val="Geenafstand"/>
            </w:pPr>
            <w:r>
              <w:t xml:space="preserve">-Voorwaarden </w:t>
            </w:r>
          </w:p>
          <w:p w:rsidR="003F0F61" w:rsidRDefault="003F0F61" w:rsidP="00493584">
            <w:pPr>
              <w:pStyle w:val="Geenafstand"/>
            </w:pPr>
            <w:r>
              <w:sym w:font="Wingdings" w:char="F0E0"/>
            </w:r>
            <w:r>
              <w:t xml:space="preserve"> dit samen is het garantie bewijs</w:t>
            </w:r>
          </w:p>
        </w:tc>
      </w:tr>
    </w:tbl>
    <w:p w:rsidR="003F0F61" w:rsidRDefault="003F0F61" w:rsidP="00493584">
      <w:pPr>
        <w:pStyle w:val="Geenafstand"/>
      </w:pPr>
    </w:p>
    <w:p w:rsidR="003F0F61" w:rsidRDefault="003F0F61" w:rsidP="00493584">
      <w:pPr>
        <w:pStyle w:val="Geenafstand"/>
      </w:pPr>
      <w:r>
        <w:t xml:space="preserve">Consumenten bond </w:t>
      </w:r>
      <w:r>
        <w:sym w:font="Wingdings" w:char="F0E0"/>
      </w:r>
      <w:r>
        <w:t xml:space="preserve"> komt op voor de rechten van de consument</w:t>
      </w:r>
    </w:p>
    <w:p w:rsidR="003F0F61" w:rsidRDefault="003F0F61" w:rsidP="00493584">
      <w:pPr>
        <w:pStyle w:val="Geenafstand"/>
      </w:pPr>
    </w:p>
    <w:p w:rsidR="003F0F61" w:rsidRDefault="003F0F61" w:rsidP="00493584">
      <w:pPr>
        <w:pStyle w:val="Geenafstand"/>
      </w:pPr>
      <w:r>
        <w:t xml:space="preserve">VWO </w:t>
      </w:r>
      <w:r>
        <w:sym w:font="Wingdings" w:char="F0E0"/>
      </w:r>
      <w:r>
        <w:t xml:space="preserve"> Vergelijkend Waren</w:t>
      </w:r>
      <w:r w:rsidR="000247D2">
        <w:t>(producten)</w:t>
      </w:r>
      <w:r>
        <w:t xml:space="preserve"> Onderzoek</w:t>
      </w:r>
    </w:p>
    <w:p w:rsidR="003F0F61" w:rsidRDefault="003F0F61" w:rsidP="00493584">
      <w:pPr>
        <w:pStyle w:val="Geenafstand"/>
      </w:pPr>
    </w:p>
    <w:p w:rsidR="003F0F61" w:rsidRDefault="003F0F61" w:rsidP="00493584">
      <w:pPr>
        <w:pStyle w:val="Geenafstand"/>
      </w:pPr>
      <w:r w:rsidRPr="003F0F61">
        <w:rPr>
          <w:u w:val="single"/>
        </w:rPr>
        <w:t>Geschillen commissie</w:t>
      </w:r>
      <w:r>
        <w:t xml:space="preserve"> </w:t>
      </w:r>
      <w:r>
        <w:sym w:font="Wingdings" w:char="F0E0"/>
      </w:r>
      <w:r>
        <w:t xml:space="preserve"> winkels sluiten hierbij aan</w:t>
      </w:r>
    </w:p>
    <w:p w:rsidR="003F0F61" w:rsidRPr="003F0F61" w:rsidRDefault="003F0F61" w:rsidP="003F0F61">
      <w:pPr>
        <w:pStyle w:val="Geenafstand"/>
        <w:ind w:left="360"/>
      </w:pPr>
      <w:r>
        <w:t xml:space="preserve">                                </w:t>
      </w:r>
      <w:r>
        <w:sym w:font="Wingdings" w:char="F0E0"/>
      </w:r>
      <w:r>
        <w:t xml:space="preserve"> Is een rechtbank tussen koper en verkoper (doet ook een definitieve               .                                    uitspraak)</w:t>
      </w:r>
    </w:p>
    <w:p w:rsidR="003F0F61" w:rsidRDefault="003F0F61" w:rsidP="00493584">
      <w:pPr>
        <w:pStyle w:val="Geenafstand"/>
        <w:rPr>
          <w:b/>
          <w:u w:val="single"/>
        </w:rPr>
      </w:pPr>
    </w:p>
    <w:p w:rsidR="003F0F61" w:rsidRDefault="003F0F61" w:rsidP="00493584">
      <w:pPr>
        <w:pStyle w:val="Geenafstand"/>
        <w:rPr>
          <w:b/>
          <w:u w:val="single"/>
        </w:rPr>
      </w:pPr>
    </w:p>
    <w:p w:rsidR="003F0F61" w:rsidRDefault="003F0F61" w:rsidP="00493584">
      <w:pPr>
        <w:pStyle w:val="Geenafstand"/>
        <w:rPr>
          <w:b/>
          <w:u w:val="single"/>
        </w:rPr>
      </w:pPr>
      <w:r>
        <w:rPr>
          <w:b/>
          <w:u w:val="single"/>
        </w:rPr>
        <w:t>6.3:</w:t>
      </w:r>
      <w:r w:rsidR="000247D2">
        <w:rPr>
          <w:b/>
          <w:u w:val="single"/>
        </w:rPr>
        <w:t xml:space="preserve"> Uiterlijk &amp; Reclame</w:t>
      </w:r>
    </w:p>
    <w:p w:rsidR="000247D2" w:rsidRDefault="000247D2" w:rsidP="00493584">
      <w:pPr>
        <w:pStyle w:val="Geenafstand"/>
      </w:pPr>
    </w:p>
    <w:p w:rsidR="000247D2" w:rsidRDefault="000247D2" w:rsidP="00493584">
      <w:pPr>
        <w:pStyle w:val="Geenafstand"/>
      </w:pPr>
      <w:r>
        <w:t>Doelgroep: groep waarvoor iets bestemd is</w:t>
      </w:r>
    </w:p>
    <w:p w:rsidR="000247D2" w:rsidRDefault="000247D2" w:rsidP="00493584">
      <w:pPr>
        <w:pStyle w:val="Geenafstand"/>
      </w:pPr>
    </w:p>
    <w:p w:rsidR="000247D2" w:rsidRDefault="000247D2" w:rsidP="000247D2">
      <w:pPr>
        <w:pStyle w:val="Geenafstand"/>
        <w:numPr>
          <w:ilvl w:val="0"/>
          <w:numId w:val="3"/>
        </w:numPr>
      </w:pPr>
      <w:r>
        <w:rPr>
          <w:noProof/>
        </w:rPr>
        <mc:AlternateContent>
          <mc:Choice Requires="wps">
            <w:drawing>
              <wp:anchor distT="0" distB="0" distL="114300" distR="114300" simplePos="0" relativeHeight="251661312" behindDoc="0" locked="0" layoutInCell="1" allowOverlap="1" wp14:anchorId="02567FA1" wp14:editId="4B6AE7D4">
                <wp:simplePos x="0" y="0"/>
                <wp:positionH relativeFrom="column">
                  <wp:posOffset>3330575</wp:posOffset>
                </wp:positionH>
                <wp:positionV relativeFrom="paragraph">
                  <wp:posOffset>6985</wp:posOffset>
                </wp:positionV>
                <wp:extent cx="1944370" cy="1118235"/>
                <wp:effectExtent l="0" t="0" r="17780" b="2476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118235"/>
                        </a:xfrm>
                        <a:prstGeom prst="rect">
                          <a:avLst/>
                        </a:prstGeom>
                        <a:solidFill>
                          <a:srgbClr val="FFFFFF"/>
                        </a:solidFill>
                        <a:ln w="9525">
                          <a:solidFill>
                            <a:srgbClr val="000000"/>
                          </a:solidFill>
                          <a:miter lim="800000"/>
                          <a:headEnd/>
                          <a:tailEnd/>
                        </a:ln>
                      </wps:spPr>
                      <wps:txbx>
                        <w:txbxContent>
                          <w:p w:rsidR="00EB6364" w:rsidRDefault="00EB6364" w:rsidP="000247D2">
                            <w:pPr>
                              <w:pStyle w:val="Geenafstand"/>
                              <w:ind w:left="360"/>
                            </w:pPr>
                            <w:r>
                              <w:t>-Slogans</w:t>
                            </w:r>
                          </w:p>
                          <w:p w:rsidR="00EB6364" w:rsidRDefault="00EB6364" w:rsidP="000247D2">
                            <w:pPr>
                              <w:pStyle w:val="Geenafstand"/>
                              <w:ind w:left="360"/>
                            </w:pPr>
                            <w:r>
                              <w:t>-Sensualiteit</w:t>
                            </w:r>
                          </w:p>
                          <w:p w:rsidR="00EB6364" w:rsidRDefault="00EB6364" w:rsidP="000247D2">
                            <w:pPr>
                              <w:pStyle w:val="Geenafstand"/>
                              <w:ind w:left="360"/>
                            </w:pPr>
                            <w:r>
                              <w:t>-Korting/gratis producten</w:t>
                            </w:r>
                          </w:p>
                          <w:p w:rsidR="00EB6364" w:rsidRDefault="00EB6364" w:rsidP="000247D2">
                            <w:pPr>
                              <w:pStyle w:val="Geenafstand"/>
                              <w:ind w:left="360"/>
                            </w:pPr>
                            <w:r>
                              <w:t>-Actie-codes</w:t>
                            </w:r>
                          </w:p>
                          <w:p w:rsidR="00EB6364" w:rsidRDefault="00EB6364" w:rsidP="000247D2">
                            <w:pPr>
                              <w:pStyle w:val="Geenafstand"/>
                              <w:ind w:left="360"/>
                            </w:pPr>
                            <w:r>
                              <w:t>-Zielig/emotie</w:t>
                            </w:r>
                          </w:p>
                          <w:p w:rsidR="00EB6364" w:rsidRPr="000247D2" w:rsidRDefault="00EB6364" w:rsidP="000247D2">
                            <w:pPr>
                              <w:pStyle w:val="Geenafstand"/>
                              <w:ind w:left="360"/>
                            </w:pPr>
                            <w:r>
                              <w:t>-Liedjes</w:t>
                            </w:r>
                          </w:p>
                          <w:p w:rsidR="00EB6364" w:rsidRDefault="00EB6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2.25pt;margin-top:.55pt;width:153.1pt;height:8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">
                <v:textbox>
                  <w:txbxContent>
                    <w:p w:rsidR="00EB6364" w:rsidRDefault="00EB6364" w:rsidP="000247D2">
                      <w:pPr>
                        <w:pStyle w:val="Geenafstand"/>
                        <w:ind w:left="360"/>
                      </w:pPr>
                      <w:r>
                        <w:t>-Slogans</w:t>
                      </w:r>
                    </w:p>
                    <w:p w:rsidR="00EB6364" w:rsidRDefault="00EB6364" w:rsidP="000247D2">
                      <w:pPr>
                        <w:pStyle w:val="Geenafstand"/>
                        <w:ind w:left="360"/>
                      </w:pPr>
                      <w:r>
                        <w:t>-Sensualiteit</w:t>
                      </w:r>
                    </w:p>
                    <w:p w:rsidR="00EB6364" w:rsidRDefault="00EB6364" w:rsidP="000247D2">
                      <w:pPr>
                        <w:pStyle w:val="Geenafstand"/>
                        <w:ind w:left="360"/>
                      </w:pPr>
                      <w:r>
                        <w:t>-Korting/gratis producten</w:t>
                      </w:r>
                    </w:p>
                    <w:p w:rsidR="00EB6364" w:rsidRDefault="00EB6364" w:rsidP="000247D2">
                      <w:pPr>
                        <w:pStyle w:val="Geenafstand"/>
                        <w:ind w:left="360"/>
                      </w:pPr>
                      <w:r>
                        <w:t>-Actie-codes</w:t>
                      </w:r>
                    </w:p>
                    <w:p w:rsidR="00EB6364" w:rsidRDefault="00EB6364" w:rsidP="000247D2">
                      <w:pPr>
                        <w:pStyle w:val="Geenafstand"/>
                        <w:ind w:left="360"/>
                      </w:pPr>
                      <w:r>
                        <w:t>-Zielig/emotie</w:t>
                      </w:r>
                    </w:p>
                    <w:p w:rsidR="00EB6364" w:rsidRPr="000247D2" w:rsidRDefault="00EB6364" w:rsidP="000247D2">
                      <w:pPr>
                        <w:pStyle w:val="Geenafstand"/>
                        <w:ind w:left="360"/>
                      </w:pPr>
                      <w:r>
                        <w:t>-Liedjes</w:t>
                      </w:r>
                    </w:p>
                    <w:p w:rsidR="00EB6364" w:rsidRDefault="00EB6364"/>
                  </w:txbxContent>
                </v:textbox>
              </v:shape>
            </w:pict>
          </mc:Fallback>
        </mc:AlternateContent>
      </w:r>
      <w:r>
        <w:t>Reclame: aantal technieken</w:t>
      </w:r>
    </w:p>
    <w:p w:rsidR="000247D2" w:rsidRDefault="000247D2" w:rsidP="000247D2">
      <w:pPr>
        <w:pStyle w:val="Geenafstand"/>
        <w:ind w:left="360"/>
      </w:pPr>
      <w:r>
        <w:t>-Humor</w:t>
      </w:r>
    </w:p>
    <w:p w:rsidR="000247D2" w:rsidRDefault="000247D2" w:rsidP="000247D2">
      <w:pPr>
        <w:pStyle w:val="Geenafstand"/>
        <w:ind w:left="360"/>
      </w:pPr>
      <w:r>
        <w:t>-Getest (betrouwbaar of onbetrouwbaar)</w:t>
      </w:r>
    </w:p>
    <w:p w:rsidR="000247D2" w:rsidRDefault="000247D2" w:rsidP="000247D2">
      <w:pPr>
        <w:pStyle w:val="Geenafstand"/>
        <w:ind w:left="360"/>
      </w:pPr>
      <w:r>
        <w:t>-Moeilijk taalgebruik</w:t>
      </w:r>
    </w:p>
    <w:p w:rsidR="000247D2" w:rsidRDefault="000247D2" w:rsidP="000247D2">
      <w:pPr>
        <w:pStyle w:val="Geenafstand"/>
        <w:ind w:left="360"/>
      </w:pPr>
      <w:r>
        <w:t>-Mooier laten lijken/ideaal situatie</w:t>
      </w:r>
    </w:p>
    <w:p w:rsidR="000247D2" w:rsidRDefault="000247D2" w:rsidP="000247D2">
      <w:pPr>
        <w:pStyle w:val="Geenafstand"/>
        <w:ind w:left="360"/>
      </w:pPr>
      <w:r>
        <w:t>-Bekende mensen</w:t>
      </w:r>
    </w:p>
    <w:p w:rsidR="003F0F61" w:rsidRDefault="003F0F61" w:rsidP="00493584">
      <w:pPr>
        <w:pStyle w:val="Geenafstand"/>
      </w:pPr>
    </w:p>
    <w:p w:rsidR="000247D2" w:rsidRDefault="000247D2" w:rsidP="00493584">
      <w:pPr>
        <w:pStyle w:val="Geenafstand"/>
      </w:pPr>
      <w:r>
        <w:t>Reclamecode commissie, zij kijken of reclames:</w:t>
      </w:r>
    </w:p>
    <w:p w:rsidR="000247D2" w:rsidRDefault="000247D2" w:rsidP="000247D2">
      <w:pPr>
        <w:pStyle w:val="Geenafstand"/>
        <w:numPr>
          <w:ilvl w:val="0"/>
          <w:numId w:val="3"/>
        </w:numPr>
      </w:pPr>
      <w:r>
        <w:t>Kwetsend zijn of discriminerend zijn</w:t>
      </w:r>
    </w:p>
    <w:p w:rsidR="000247D2" w:rsidRPr="000247D2" w:rsidRDefault="000247D2" w:rsidP="000247D2">
      <w:pPr>
        <w:pStyle w:val="Geenafstand"/>
        <w:numPr>
          <w:ilvl w:val="0"/>
          <w:numId w:val="3"/>
        </w:numPr>
      </w:pPr>
      <w:r>
        <w:t>Ze controleren of reclames geschikt zijn, en kunnen ze weghalen (als ze bijv. teveel klachten krijgen)</w:t>
      </w:r>
    </w:p>
    <w:p w:rsidR="003F0F61" w:rsidRDefault="003F0F61" w:rsidP="00493584">
      <w:pPr>
        <w:pStyle w:val="Geenafstand"/>
        <w:rPr>
          <w:b/>
          <w:u w:val="single"/>
        </w:rPr>
      </w:pPr>
    </w:p>
    <w:p w:rsidR="00493584" w:rsidRDefault="003F0F61" w:rsidP="00493584">
      <w:pPr>
        <w:pStyle w:val="Geenafstand"/>
        <w:rPr>
          <w:b/>
          <w:u w:val="single"/>
        </w:rPr>
      </w:pPr>
      <w:r w:rsidRPr="003F0F61">
        <w:rPr>
          <w:b/>
          <w:u w:val="single"/>
        </w:rPr>
        <w:t>6.4</w:t>
      </w:r>
      <w:r>
        <w:rPr>
          <w:b/>
          <w:u w:val="single"/>
        </w:rPr>
        <w:t>:</w:t>
      </w:r>
      <w:r w:rsidRPr="003F0F61">
        <w:rPr>
          <w:b/>
          <w:u w:val="single"/>
        </w:rPr>
        <w:t xml:space="preserve"> </w:t>
      </w:r>
      <w:r w:rsidR="000247D2">
        <w:rPr>
          <w:b/>
          <w:u w:val="single"/>
        </w:rPr>
        <w:t>Afval scheiden</w:t>
      </w:r>
    </w:p>
    <w:tbl>
      <w:tblPr>
        <w:tblStyle w:val="Tabelraster"/>
        <w:tblpPr w:leftFromText="141" w:rightFromText="141" w:vertAnchor="text" w:horzAnchor="margin" w:tblpXSpec="right" w:tblpY="-50"/>
        <w:tblW w:w="0" w:type="auto"/>
        <w:tblLook w:val="04A0" w:firstRow="1" w:lastRow="0" w:firstColumn="1" w:lastColumn="0" w:noHBand="0" w:noVBand="1"/>
      </w:tblPr>
      <w:tblGrid>
        <w:gridCol w:w="2156"/>
      </w:tblGrid>
      <w:tr w:rsidR="008E36B5" w:rsidTr="008E36B5">
        <w:trPr>
          <w:trHeight w:val="279"/>
        </w:trPr>
        <w:tc>
          <w:tcPr>
            <w:tcW w:w="2156" w:type="dxa"/>
          </w:tcPr>
          <w:p w:rsidR="008E36B5" w:rsidRPr="008E36B5" w:rsidRDefault="008E36B5" w:rsidP="008E36B5">
            <w:pPr>
              <w:pStyle w:val="Geenafstand"/>
              <w:jc w:val="center"/>
              <w:rPr>
                <w:b/>
                <w:i/>
              </w:rPr>
            </w:pPr>
            <w:r w:rsidRPr="008E36B5">
              <w:rPr>
                <w:b/>
                <w:i/>
              </w:rPr>
              <w:t>Afval verweken</w:t>
            </w:r>
          </w:p>
        </w:tc>
      </w:tr>
      <w:tr w:rsidR="008E36B5" w:rsidTr="008E36B5">
        <w:trPr>
          <w:trHeight w:val="279"/>
        </w:trPr>
        <w:tc>
          <w:tcPr>
            <w:tcW w:w="2156" w:type="dxa"/>
          </w:tcPr>
          <w:p w:rsidR="008E36B5" w:rsidRPr="008E36B5" w:rsidRDefault="008E36B5" w:rsidP="008E36B5">
            <w:pPr>
              <w:pStyle w:val="Geenafstand"/>
              <w:jc w:val="center"/>
            </w:pPr>
            <w:r>
              <w:t>©</w:t>
            </w:r>
          </w:p>
        </w:tc>
      </w:tr>
      <w:tr w:rsidR="008E36B5" w:rsidTr="008E36B5">
        <w:trPr>
          <w:trHeight w:val="296"/>
        </w:trPr>
        <w:tc>
          <w:tcPr>
            <w:tcW w:w="2156" w:type="dxa"/>
          </w:tcPr>
          <w:p w:rsidR="008E36B5" w:rsidRPr="008E36B5" w:rsidRDefault="008E36B5" w:rsidP="008E36B5">
            <w:pPr>
              <w:pStyle w:val="Geenafstand"/>
              <w:jc w:val="center"/>
            </w:pPr>
            <w:r>
              <w:t>©</w:t>
            </w:r>
          </w:p>
        </w:tc>
      </w:tr>
      <w:tr w:rsidR="008E36B5" w:rsidTr="008E36B5">
        <w:trPr>
          <w:trHeight w:val="279"/>
        </w:trPr>
        <w:tc>
          <w:tcPr>
            <w:tcW w:w="2156" w:type="dxa"/>
          </w:tcPr>
          <w:p w:rsidR="008E36B5" w:rsidRPr="008E36B5" w:rsidRDefault="008E36B5" w:rsidP="008E36B5">
            <w:pPr>
              <w:pStyle w:val="Geenafstand"/>
              <w:jc w:val="center"/>
            </w:pPr>
            <w:r>
              <w:t>©</w:t>
            </w:r>
          </w:p>
        </w:tc>
      </w:tr>
      <w:tr w:rsidR="008E36B5" w:rsidTr="008E36B5">
        <w:trPr>
          <w:trHeight w:val="279"/>
        </w:trPr>
        <w:tc>
          <w:tcPr>
            <w:tcW w:w="2156" w:type="dxa"/>
          </w:tcPr>
          <w:p w:rsidR="008E36B5" w:rsidRPr="008E36B5" w:rsidRDefault="008E36B5" w:rsidP="008E36B5">
            <w:pPr>
              <w:pStyle w:val="Geenafstand"/>
              <w:jc w:val="center"/>
            </w:pPr>
            <w:r>
              <w:sym w:font="Symbol" w:char="F091"/>
            </w:r>
          </w:p>
        </w:tc>
      </w:tr>
      <w:tr w:rsidR="008E36B5" w:rsidTr="008E36B5">
        <w:trPr>
          <w:trHeight w:val="279"/>
        </w:trPr>
        <w:tc>
          <w:tcPr>
            <w:tcW w:w="2156" w:type="dxa"/>
          </w:tcPr>
          <w:p w:rsidR="008E36B5" w:rsidRPr="008E36B5" w:rsidRDefault="008E36B5" w:rsidP="008E36B5">
            <w:pPr>
              <w:pStyle w:val="Geenafstand"/>
              <w:jc w:val="center"/>
            </w:pPr>
            <w:r>
              <w:t>ɑ</w:t>
            </w:r>
          </w:p>
        </w:tc>
      </w:tr>
      <w:tr w:rsidR="008E36B5" w:rsidTr="008E36B5">
        <w:trPr>
          <w:trHeight w:val="279"/>
        </w:trPr>
        <w:tc>
          <w:tcPr>
            <w:tcW w:w="2156" w:type="dxa"/>
          </w:tcPr>
          <w:p w:rsidR="008E36B5" w:rsidRPr="008E36B5" w:rsidRDefault="008E36B5" w:rsidP="008E36B5">
            <w:pPr>
              <w:pStyle w:val="Geenafstand"/>
              <w:jc w:val="center"/>
            </w:pPr>
            <w:r>
              <w:t>© +  ɑ</w:t>
            </w:r>
          </w:p>
        </w:tc>
      </w:tr>
      <w:tr w:rsidR="008E36B5" w:rsidTr="008E36B5">
        <w:trPr>
          <w:trHeight w:val="296"/>
        </w:trPr>
        <w:tc>
          <w:tcPr>
            <w:tcW w:w="2156" w:type="dxa"/>
          </w:tcPr>
          <w:p w:rsidR="008E36B5" w:rsidRPr="008E36B5" w:rsidRDefault="008E36B5" w:rsidP="008E36B5">
            <w:pPr>
              <w:pStyle w:val="Geenafstand"/>
              <w:jc w:val="center"/>
            </w:pPr>
            <w:r>
              <w:sym w:font="Symbol" w:char="F044"/>
            </w:r>
          </w:p>
        </w:tc>
      </w:tr>
    </w:tbl>
    <w:p w:rsidR="000247D2" w:rsidRDefault="000247D2" w:rsidP="00493584">
      <w:pPr>
        <w:pStyle w:val="Geenafstand"/>
        <w:rPr>
          <w:b/>
          <w:u w:val="single"/>
        </w:rPr>
      </w:pPr>
    </w:p>
    <w:p w:rsidR="000247D2" w:rsidRPr="000247D2" w:rsidRDefault="000247D2" w:rsidP="000247D2">
      <w:pPr>
        <w:pStyle w:val="Geenafstand"/>
        <w:numPr>
          <w:ilvl w:val="0"/>
          <w:numId w:val="16"/>
        </w:numPr>
        <w:rPr>
          <w:b/>
          <w:u w:val="single"/>
        </w:rPr>
      </w:pPr>
      <w:r>
        <w:t>Papier &amp; karton</w:t>
      </w:r>
    </w:p>
    <w:p w:rsidR="000247D2" w:rsidRPr="000247D2" w:rsidRDefault="000247D2" w:rsidP="000247D2">
      <w:pPr>
        <w:pStyle w:val="Geenafstand"/>
        <w:numPr>
          <w:ilvl w:val="0"/>
          <w:numId w:val="16"/>
        </w:numPr>
        <w:rPr>
          <w:b/>
          <w:u w:val="single"/>
        </w:rPr>
      </w:pPr>
      <w:r>
        <w:t>Plastic/</w:t>
      </w:r>
      <w:r w:rsidR="008E36B5">
        <w:t>pet-flessen</w:t>
      </w:r>
    </w:p>
    <w:p w:rsidR="000247D2" w:rsidRPr="000247D2" w:rsidRDefault="000247D2" w:rsidP="000247D2">
      <w:pPr>
        <w:pStyle w:val="Geenafstand"/>
        <w:numPr>
          <w:ilvl w:val="0"/>
          <w:numId w:val="16"/>
        </w:numPr>
        <w:rPr>
          <w:b/>
          <w:u w:val="single"/>
        </w:rPr>
      </w:pPr>
      <w:r>
        <w:t>Glas</w:t>
      </w:r>
    </w:p>
    <w:p w:rsidR="000247D2" w:rsidRPr="000247D2" w:rsidRDefault="000247D2" w:rsidP="000247D2">
      <w:pPr>
        <w:pStyle w:val="Geenafstand"/>
        <w:numPr>
          <w:ilvl w:val="0"/>
          <w:numId w:val="16"/>
        </w:numPr>
        <w:rPr>
          <w:b/>
          <w:u w:val="single"/>
        </w:rPr>
      </w:pPr>
      <w:r>
        <w:t xml:space="preserve">GFT (organisch afval) </w:t>
      </w:r>
      <w:r>
        <w:sym w:font="Wingdings" w:char="F0E0"/>
      </w:r>
      <w:r>
        <w:t xml:space="preserve"> groente- fruit- en tuinafval</w:t>
      </w:r>
    </w:p>
    <w:p w:rsidR="000247D2" w:rsidRPr="000247D2" w:rsidRDefault="000247D2" w:rsidP="000247D2">
      <w:pPr>
        <w:pStyle w:val="Geenafstand"/>
        <w:numPr>
          <w:ilvl w:val="0"/>
          <w:numId w:val="16"/>
        </w:numPr>
        <w:rPr>
          <w:b/>
          <w:u w:val="single"/>
        </w:rPr>
      </w:pPr>
      <w:r>
        <w:t xml:space="preserve">KCA </w:t>
      </w:r>
      <w:r>
        <w:sym w:font="Wingdings" w:char="F0E0"/>
      </w:r>
      <w:r>
        <w:t xml:space="preserve"> klein chemisch afval</w:t>
      </w:r>
    </w:p>
    <w:p w:rsidR="000247D2" w:rsidRPr="000247D2" w:rsidRDefault="000247D2" w:rsidP="000247D2">
      <w:pPr>
        <w:pStyle w:val="Geenafstand"/>
        <w:numPr>
          <w:ilvl w:val="0"/>
          <w:numId w:val="16"/>
        </w:numPr>
        <w:rPr>
          <w:b/>
          <w:u w:val="single"/>
        </w:rPr>
      </w:pPr>
      <w:r>
        <w:t>Grofvuil</w:t>
      </w:r>
    </w:p>
    <w:p w:rsidR="000247D2" w:rsidRPr="000247D2" w:rsidRDefault="000247D2" w:rsidP="000247D2">
      <w:pPr>
        <w:pStyle w:val="Geenafstand"/>
        <w:numPr>
          <w:ilvl w:val="0"/>
          <w:numId w:val="16"/>
        </w:numPr>
        <w:rPr>
          <w:b/>
          <w:u w:val="single"/>
        </w:rPr>
      </w:pPr>
      <w:r>
        <w:t>Restafval</w:t>
      </w:r>
    </w:p>
    <w:p w:rsidR="000247D2" w:rsidRDefault="000247D2" w:rsidP="000247D2">
      <w:pPr>
        <w:pStyle w:val="Geenafstand"/>
      </w:pPr>
    </w:p>
    <w:p w:rsidR="000247D2" w:rsidRDefault="000247D2" w:rsidP="000247D2">
      <w:pPr>
        <w:pStyle w:val="Geenafstand"/>
      </w:pPr>
      <w:r>
        <w:t>Afval verwerken (de 3 hoofmethodes)</w:t>
      </w:r>
    </w:p>
    <w:p w:rsidR="000247D2" w:rsidRPr="008E36B5" w:rsidRDefault="008E36B5" w:rsidP="008E36B5">
      <w:pPr>
        <w:pStyle w:val="Geenafstand"/>
        <w:numPr>
          <w:ilvl w:val="0"/>
          <w:numId w:val="17"/>
        </w:numPr>
        <w:rPr>
          <w:b/>
          <w:u w:val="single"/>
        </w:rPr>
      </w:pPr>
      <w:r>
        <w:t xml:space="preserve">©  </w:t>
      </w:r>
      <w:r w:rsidR="000247D2">
        <w:t xml:space="preserve">Hergebruiken/recyclen </w:t>
      </w:r>
      <w:r w:rsidR="000247D2">
        <w:sym w:font="Wingdings" w:char="F0E0"/>
      </w:r>
      <w:r w:rsidR="000247D2">
        <w:t xml:space="preserve"> composteren </w:t>
      </w:r>
      <w:r>
        <w:sym w:font="Symbol" w:char="F091"/>
      </w:r>
    </w:p>
    <w:p w:rsidR="008E36B5" w:rsidRPr="008E36B5" w:rsidRDefault="008E36B5" w:rsidP="000247D2">
      <w:pPr>
        <w:pStyle w:val="Geenafstand"/>
        <w:numPr>
          <w:ilvl w:val="0"/>
          <w:numId w:val="17"/>
        </w:numPr>
        <w:rPr>
          <w:b/>
          <w:u w:val="single"/>
        </w:rPr>
      </w:pPr>
      <w:r>
        <w:sym w:font="Symbol" w:char="F044"/>
      </w:r>
      <w:r>
        <w:t xml:space="preserve">  Verbranden </w:t>
      </w:r>
      <w:r>
        <w:sym w:font="Wingdings" w:char="F0E0"/>
      </w:r>
      <w:r>
        <w:t xml:space="preserve"> slakken(geen ech</w:t>
      </w:r>
      <w:r w:rsidR="00EC1A10">
        <w:t>te</w:t>
      </w:r>
      <w:bookmarkStart w:id="0" w:name="_GoBack"/>
      <w:bookmarkEnd w:id="0"/>
      <w:r>
        <w:t xml:space="preserve">) </w:t>
      </w:r>
      <w:r>
        <w:sym w:font="Wingdings" w:char="F0E0"/>
      </w:r>
      <w:r>
        <w:t xml:space="preserve"> asfalt</w:t>
      </w:r>
    </w:p>
    <w:p w:rsidR="008E36B5" w:rsidRPr="008E36B5" w:rsidRDefault="008E36B5" w:rsidP="000247D2">
      <w:pPr>
        <w:pStyle w:val="Geenafstand"/>
        <w:numPr>
          <w:ilvl w:val="0"/>
          <w:numId w:val="17"/>
        </w:numPr>
        <w:rPr>
          <w:b/>
          <w:u w:val="single"/>
        </w:rPr>
      </w:pPr>
      <w:r>
        <w:t>ɑ  Storten &amp; lozen</w:t>
      </w:r>
    </w:p>
    <w:p w:rsidR="003F0F61" w:rsidRDefault="003F0F61" w:rsidP="00493584">
      <w:pPr>
        <w:pStyle w:val="Geenafstand"/>
      </w:pPr>
    </w:p>
    <w:p w:rsidR="003F0F61" w:rsidRDefault="003F0F61" w:rsidP="00493584">
      <w:pPr>
        <w:pStyle w:val="Geenafstand"/>
      </w:pPr>
      <w:r>
        <w:t>Help de afvalberg kleiner te maken(minstens 3 weten!):</w:t>
      </w:r>
    </w:p>
    <w:p w:rsidR="003F0F61" w:rsidRDefault="003F0F61" w:rsidP="003F0F61">
      <w:pPr>
        <w:pStyle w:val="Geenafstand"/>
        <w:numPr>
          <w:ilvl w:val="0"/>
          <w:numId w:val="15"/>
        </w:numPr>
      </w:pPr>
      <w:r>
        <w:t>Koop alleen iets wat je echt nodig hebt</w:t>
      </w:r>
    </w:p>
    <w:p w:rsidR="003F0F61" w:rsidRDefault="003F0F61" w:rsidP="003F0F61">
      <w:pPr>
        <w:pStyle w:val="Geenafstand"/>
        <w:numPr>
          <w:ilvl w:val="0"/>
          <w:numId w:val="15"/>
        </w:numPr>
      </w:pPr>
      <w:r>
        <w:t>Kies voor producten die lang meegaan</w:t>
      </w:r>
    </w:p>
    <w:p w:rsidR="003F0F61" w:rsidRDefault="003F0F61" w:rsidP="003F0F61">
      <w:pPr>
        <w:pStyle w:val="Geenafstand"/>
        <w:numPr>
          <w:ilvl w:val="0"/>
          <w:numId w:val="15"/>
        </w:numPr>
      </w:pPr>
      <w:r>
        <w:t>Let op verpakkingen</w:t>
      </w:r>
    </w:p>
    <w:p w:rsidR="003F0F61" w:rsidRDefault="003F0F61" w:rsidP="003F0F61">
      <w:pPr>
        <w:pStyle w:val="Geenafstand"/>
        <w:numPr>
          <w:ilvl w:val="0"/>
          <w:numId w:val="15"/>
        </w:numPr>
      </w:pPr>
      <w:r>
        <w:t>Neem je eigen tas mee, vraag/pak niet steeds een plastic tasje</w:t>
      </w:r>
    </w:p>
    <w:p w:rsidR="003F0F61" w:rsidRDefault="003F0F61" w:rsidP="003F0F61">
      <w:pPr>
        <w:pStyle w:val="Geenafstand"/>
        <w:numPr>
          <w:ilvl w:val="0"/>
          <w:numId w:val="15"/>
        </w:numPr>
      </w:pPr>
      <w:r>
        <w:t>Koop producten die je vaker kunt gebruiken(hergebruiken)</w:t>
      </w:r>
    </w:p>
    <w:p w:rsidR="003F0F61" w:rsidRDefault="003F0F61" w:rsidP="003F0F61">
      <w:pPr>
        <w:pStyle w:val="Geenafstand"/>
      </w:pPr>
    </w:p>
    <w:sectPr w:rsidR="003F0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Lucida Grande">
    <w:altName w:val="Liberation Mono"/>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215"/>
        </w:tabs>
        <w:ind w:left="215" w:firstLine="0"/>
      </w:pPr>
      <w:rPr>
        <w:color w:val="000000"/>
        <w:position w:val="0"/>
        <w:sz w:val="24"/>
      </w:rPr>
    </w:lvl>
    <w:lvl w:ilvl="1">
      <w:start w:val="1"/>
      <w:numFmt w:val="bullet"/>
      <w:suff w:val="nothing"/>
      <w:lvlText w:val="-"/>
      <w:lvlJc w:val="left"/>
      <w:pPr>
        <w:ind w:left="0" w:firstLine="935"/>
      </w:pPr>
      <w:rPr>
        <w:color w:val="000000"/>
        <w:position w:val="0"/>
        <w:sz w:val="24"/>
      </w:rPr>
    </w:lvl>
    <w:lvl w:ilvl="2">
      <w:start w:val="1"/>
      <w:numFmt w:val="bullet"/>
      <w:suff w:val="nothing"/>
      <w:lvlText w:val="-"/>
      <w:lvlJc w:val="left"/>
      <w:pPr>
        <w:ind w:left="0" w:firstLine="1655"/>
      </w:pPr>
      <w:rPr>
        <w:color w:val="000000"/>
        <w:position w:val="0"/>
        <w:sz w:val="24"/>
      </w:rPr>
    </w:lvl>
    <w:lvl w:ilvl="3">
      <w:start w:val="1"/>
      <w:numFmt w:val="bullet"/>
      <w:suff w:val="nothing"/>
      <w:lvlText w:val="-"/>
      <w:lvlJc w:val="left"/>
      <w:pPr>
        <w:ind w:left="0" w:firstLine="2375"/>
      </w:pPr>
      <w:rPr>
        <w:color w:val="000000"/>
        <w:position w:val="0"/>
        <w:sz w:val="24"/>
      </w:rPr>
    </w:lvl>
    <w:lvl w:ilvl="4">
      <w:start w:val="1"/>
      <w:numFmt w:val="bullet"/>
      <w:suff w:val="nothing"/>
      <w:lvlText w:val="-"/>
      <w:lvlJc w:val="left"/>
      <w:pPr>
        <w:ind w:left="0" w:firstLine="3095"/>
      </w:pPr>
      <w:rPr>
        <w:color w:val="000000"/>
        <w:position w:val="0"/>
        <w:sz w:val="24"/>
      </w:rPr>
    </w:lvl>
    <w:lvl w:ilvl="5">
      <w:start w:val="1"/>
      <w:numFmt w:val="bullet"/>
      <w:suff w:val="nothing"/>
      <w:lvlText w:val="-"/>
      <w:lvlJc w:val="left"/>
      <w:pPr>
        <w:ind w:left="0" w:firstLine="3815"/>
      </w:pPr>
      <w:rPr>
        <w:color w:val="000000"/>
        <w:position w:val="0"/>
        <w:sz w:val="24"/>
      </w:rPr>
    </w:lvl>
    <w:lvl w:ilvl="6">
      <w:start w:val="1"/>
      <w:numFmt w:val="bullet"/>
      <w:suff w:val="nothing"/>
      <w:lvlText w:val="-"/>
      <w:lvlJc w:val="left"/>
      <w:pPr>
        <w:ind w:left="0" w:firstLine="4535"/>
      </w:pPr>
      <w:rPr>
        <w:color w:val="000000"/>
        <w:position w:val="0"/>
        <w:sz w:val="24"/>
      </w:rPr>
    </w:lvl>
    <w:lvl w:ilvl="7">
      <w:start w:val="1"/>
      <w:numFmt w:val="bullet"/>
      <w:suff w:val="nothing"/>
      <w:lvlText w:val="-"/>
      <w:lvlJc w:val="left"/>
      <w:pPr>
        <w:ind w:left="0" w:firstLine="5255"/>
      </w:pPr>
      <w:rPr>
        <w:color w:val="000000"/>
        <w:position w:val="0"/>
        <w:sz w:val="24"/>
      </w:rPr>
    </w:lvl>
    <w:lvl w:ilvl="8">
      <w:start w:val="1"/>
      <w:numFmt w:val="bullet"/>
      <w:suff w:val="nothing"/>
      <w:lvlText w:val="-"/>
      <w:lvlJc w:val="left"/>
      <w:pPr>
        <w:ind w:left="0" w:firstLine="5975"/>
      </w:pPr>
      <w:rPr>
        <w:color w:val="000000"/>
        <w:position w:val="0"/>
        <w:sz w:val="24"/>
      </w:rPr>
    </w:lvl>
  </w:abstractNum>
  <w:abstractNum w:abstractNumId="1">
    <w:nsid w:val="00000002"/>
    <w:multiLevelType w:val="multilevel"/>
    <w:tmpl w:val="894EE874"/>
    <w:lvl w:ilvl="0">
      <w:start w:val="1"/>
      <w:numFmt w:val="bullet"/>
      <w:lvlText w:val="•"/>
      <w:lvlJc w:val="left"/>
      <w:pPr>
        <w:tabs>
          <w:tab w:val="num" w:pos="180"/>
        </w:tabs>
        <w:ind w:left="180" w:firstLine="0"/>
      </w:pPr>
      <w:rPr>
        <w:color w:val="000000"/>
        <w:position w:val="0"/>
        <w:sz w:val="24"/>
      </w:rPr>
    </w:lvl>
    <w:lvl w:ilvl="1">
      <w:start w:val="1"/>
      <w:numFmt w:val="bullet"/>
      <w:suff w:val="nothing"/>
      <w:lvlText w:val="•"/>
      <w:lvlJc w:val="left"/>
      <w:pPr>
        <w:ind w:left="0" w:firstLine="540"/>
      </w:pPr>
      <w:rPr>
        <w:color w:val="000000"/>
        <w:position w:val="0"/>
        <w:sz w:val="24"/>
      </w:rPr>
    </w:lvl>
    <w:lvl w:ilvl="2">
      <w:start w:val="1"/>
      <w:numFmt w:val="bullet"/>
      <w:suff w:val="nothing"/>
      <w:lvlText w:val="•"/>
      <w:lvlJc w:val="left"/>
      <w:pPr>
        <w:ind w:left="0" w:firstLine="900"/>
      </w:pPr>
      <w:rPr>
        <w:color w:val="000000"/>
        <w:position w:val="0"/>
        <w:sz w:val="24"/>
      </w:rPr>
    </w:lvl>
    <w:lvl w:ilvl="3">
      <w:start w:val="1"/>
      <w:numFmt w:val="bullet"/>
      <w:suff w:val="nothing"/>
      <w:lvlText w:val="•"/>
      <w:lvlJc w:val="left"/>
      <w:pPr>
        <w:ind w:left="0" w:firstLine="1260"/>
      </w:pPr>
      <w:rPr>
        <w:color w:val="000000"/>
        <w:position w:val="0"/>
        <w:sz w:val="24"/>
      </w:rPr>
    </w:lvl>
    <w:lvl w:ilvl="4">
      <w:start w:val="1"/>
      <w:numFmt w:val="bullet"/>
      <w:suff w:val="nothing"/>
      <w:lvlText w:val="•"/>
      <w:lvlJc w:val="left"/>
      <w:pPr>
        <w:ind w:left="0" w:firstLine="1620"/>
      </w:pPr>
      <w:rPr>
        <w:color w:val="000000"/>
        <w:position w:val="0"/>
        <w:sz w:val="24"/>
      </w:rPr>
    </w:lvl>
    <w:lvl w:ilvl="5">
      <w:start w:val="1"/>
      <w:numFmt w:val="bullet"/>
      <w:suff w:val="nothing"/>
      <w:lvlText w:val="•"/>
      <w:lvlJc w:val="left"/>
      <w:pPr>
        <w:ind w:left="0" w:firstLine="1980"/>
      </w:pPr>
      <w:rPr>
        <w:color w:val="000000"/>
        <w:position w:val="0"/>
        <w:sz w:val="24"/>
      </w:rPr>
    </w:lvl>
    <w:lvl w:ilvl="6">
      <w:start w:val="1"/>
      <w:numFmt w:val="bullet"/>
      <w:suff w:val="nothing"/>
      <w:lvlText w:val="•"/>
      <w:lvlJc w:val="left"/>
      <w:pPr>
        <w:ind w:left="0" w:firstLine="2340"/>
      </w:pPr>
      <w:rPr>
        <w:color w:val="000000"/>
        <w:position w:val="0"/>
        <w:sz w:val="24"/>
      </w:rPr>
    </w:lvl>
    <w:lvl w:ilvl="7">
      <w:start w:val="1"/>
      <w:numFmt w:val="bullet"/>
      <w:suff w:val="nothing"/>
      <w:lvlText w:val="•"/>
      <w:lvlJc w:val="left"/>
      <w:pPr>
        <w:ind w:left="0" w:firstLine="2700"/>
      </w:pPr>
      <w:rPr>
        <w:color w:val="000000"/>
        <w:position w:val="0"/>
        <w:sz w:val="24"/>
      </w:rPr>
    </w:lvl>
    <w:lvl w:ilvl="8">
      <w:start w:val="1"/>
      <w:numFmt w:val="bullet"/>
      <w:suff w:val="nothing"/>
      <w:lvlText w:val="•"/>
      <w:lvlJc w:val="left"/>
      <w:pPr>
        <w:ind w:left="0" w:firstLine="3060"/>
      </w:pPr>
      <w:rPr>
        <w:color w:val="000000"/>
        <w:position w:val="0"/>
        <w:sz w:val="24"/>
      </w:rPr>
    </w:lvl>
  </w:abstractNum>
  <w:abstractNum w:abstractNumId="2">
    <w:nsid w:val="00000003"/>
    <w:multiLevelType w:val="multilevel"/>
    <w:tmpl w:val="894EE875"/>
    <w:lvl w:ilvl="0">
      <w:start w:val="1"/>
      <w:numFmt w:val="bullet"/>
      <w:lvlText w:val="-"/>
      <w:lvlJc w:val="left"/>
      <w:pPr>
        <w:tabs>
          <w:tab w:val="num" w:pos="215"/>
        </w:tabs>
        <w:ind w:left="215" w:firstLine="0"/>
      </w:pPr>
      <w:rPr>
        <w:color w:val="000000"/>
        <w:position w:val="0"/>
        <w:sz w:val="24"/>
      </w:rPr>
    </w:lvl>
    <w:lvl w:ilvl="1">
      <w:start w:val="1"/>
      <w:numFmt w:val="bullet"/>
      <w:suff w:val="nothing"/>
      <w:lvlText w:val="-"/>
      <w:lvlJc w:val="left"/>
      <w:pPr>
        <w:ind w:left="0" w:firstLine="935"/>
      </w:pPr>
      <w:rPr>
        <w:color w:val="000000"/>
        <w:position w:val="0"/>
        <w:sz w:val="24"/>
      </w:rPr>
    </w:lvl>
    <w:lvl w:ilvl="2">
      <w:start w:val="1"/>
      <w:numFmt w:val="bullet"/>
      <w:suff w:val="nothing"/>
      <w:lvlText w:val="-"/>
      <w:lvlJc w:val="left"/>
      <w:pPr>
        <w:ind w:left="0" w:firstLine="1655"/>
      </w:pPr>
      <w:rPr>
        <w:color w:val="000000"/>
        <w:position w:val="0"/>
        <w:sz w:val="24"/>
      </w:rPr>
    </w:lvl>
    <w:lvl w:ilvl="3">
      <w:start w:val="1"/>
      <w:numFmt w:val="bullet"/>
      <w:suff w:val="nothing"/>
      <w:lvlText w:val="-"/>
      <w:lvlJc w:val="left"/>
      <w:pPr>
        <w:ind w:left="0" w:firstLine="2375"/>
      </w:pPr>
      <w:rPr>
        <w:color w:val="000000"/>
        <w:position w:val="0"/>
        <w:sz w:val="24"/>
      </w:rPr>
    </w:lvl>
    <w:lvl w:ilvl="4">
      <w:start w:val="1"/>
      <w:numFmt w:val="bullet"/>
      <w:suff w:val="nothing"/>
      <w:lvlText w:val="-"/>
      <w:lvlJc w:val="left"/>
      <w:pPr>
        <w:ind w:left="0" w:firstLine="3095"/>
      </w:pPr>
      <w:rPr>
        <w:color w:val="000000"/>
        <w:position w:val="0"/>
        <w:sz w:val="24"/>
      </w:rPr>
    </w:lvl>
    <w:lvl w:ilvl="5">
      <w:start w:val="1"/>
      <w:numFmt w:val="bullet"/>
      <w:suff w:val="nothing"/>
      <w:lvlText w:val="-"/>
      <w:lvlJc w:val="left"/>
      <w:pPr>
        <w:ind w:left="0" w:firstLine="3815"/>
      </w:pPr>
      <w:rPr>
        <w:color w:val="000000"/>
        <w:position w:val="0"/>
        <w:sz w:val="24"/>
      </w:rPr>
    </w:lvl>
    <w:lvl w:ilvl="6">
      <w:start w:val="1"/>
      <w:numFmt w:val="bullet"/>
      <w:suff w:val="nothing"/>
      <w:lvlText w:val="-"/>
      <w:lvlJc w:val="left"/>
      <w:pPr>
        <w:ind w:left="0" w:firstLine="4535"/>
      </w:pPr>
      <w:rPr>
        <w:color w:val="000000"/>
        <w:position w:val="0"/>
        <w:sz w:val="24"/>
      </w:rPr>
    </w:lvl>
    <w:lvl w:ilvl="7">
      <w:start w:val="1"/>
      <w:numFmt w:val="bullet"/>
      <w:suff w:val="nothing"/>
      <w:lvlText w:val="-"/>
      <w:lvlJc w:val="left"/>
      <w:pPr>
        <w:ind w:left="0" w:firstLine="5255"/>
      </w:pPr>
      <w:rPr>
        <w:color w:val="000000"/>
        <w:position w:val="0"/>
        <w:sz w:val="24"/>
      </w:rPr>
    </w:lvl>
    <w:lvl w:ilvl="8">
      <w:start w:val="1"/>
      <w:numFmt w:val="bullet"/>
      <w:suff w:val="nothing"/>
      <w:lvlText w:val="-"/>
      <w:lvlJc w:val="left"/>
      <w:pPr>
        <w:ind w:left="0" w:firstLine="5975"/>
      </w:pPr>
      <w:rPr>
        <w:color w:val="000000"/>
        <w:position w:val="0"/>
        <w:sz w:val="24"/>
      </w:rPr>
    </w:lvl>
  </w:abstractNum>
  <w:abstractNum w:abstractNumId="3">
    <w:nsid w:val="00000007"/>
    <w:multiLevelType w:val="multilevel"/>
    <w:tmpl w:val="894EE879"/>
    <w:lvl w:ilvl="0">
      <w:numFmt w:val="bullet"/>
      <w:lvlText w:val="•"/>
      <w:lvlJc w:val="left"/>
      <w:pPr>
        <w:tabs>
          <w:tab w:val="num" w:pos="180"/>
        </w:tabs>
        <w:ind w:left="18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4">
    <w:nsid w:val="18C27B49"/>
    <w:multiLevelType w:val="hybridMultilevel"/>
    <w:tmpl w:val="DB9223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BF77A5"/>
    <w:multiLevelType w:val="hybridMultilevel"/>
    <w:tmpl w:val="AFE8FD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0273751"/>
    <w:multiLevelType w:val="hybridMultilevel"/>
    <w:tmpl w:val="007E3218"/>
    <w:lvl w:ilvl="0" w:tplc="A13CEEB4">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A1F2300"/>
    <w:multiLevelType w:val="hybridMultilevel"/>
    <w:tmpl w:val="E9D2C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2EC3C19"/>
    <w:multiLevelType w:val="hybridMultilevel"/>
    <w:tmpl w:val="9FDE998E"/>
    <w:lvl w:ilvl="0" w:tplc="61D8FAB2">
      <w:start w:val="1"/>
      <w:numFmt w:val="decimal"/>
      <w:lvlText w:val="%1)"/>
      <w:lvlJc w:val="left"/>
      <w:pPr>
        <w:ind w:left="720" w:hanging="360"/>
      </w:pPr>
      <w:rPr>
        <w:rFonts w:asciiTheme="minorHAnsi" w:eastAsiaTheme="minorHAnsi" w:hAnsiTheme="minorHAnsi" w:cstheme="minorBidi"/>
        <w:b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3184289"/>
    <w:multiLevelType w:val="hybridMultilevel"/>
    <w:tmpl w:val="844822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5935C66"/>
    <w:multiLevelType w:val="hybridMultilevel"/>
    <w:tmpl w:val="1C7415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9CA1914"/>
    <w:multiLevelType w:val="hybridMultilevel"/>
    <w:tmpl w:val="7DF001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193B92"/>
    <w:multiLevelType w:val="hybridMultilevel"/>
    <w:tmpl w:val="3150508C"/>
    <w:lvl w:ilvl="0" w:tplc="A42CD57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B01083D"/>
    <w:multiLevelType w:val="hybridMultilevel"/>
    <w:tmpl w:val="5DC23D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BD8363B"/>
    <w:multiLevelType w:val="hybridMultilevel"/>
    <w:tmpl w:val="7A7C6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EF477EB"/>
    <w:multiLevelType w:val="hybridMultilevel"/>
    <w:tmpl w:val="8B000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6E82730"/>
    <w:multiLevelType w:val="hybridMultilevel"/>
    <w:tmpl w:val="3FA2A9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0"/>
    <w:lvlOverride w:ilvl="0"/>
    <w:lvlOverride w:ilvl="1"/>
    <w:lvlOverride w:ilvl="2"/>
    <w:lvlOverride w:ilvl="3"/>
    <w:lvlOverride w:ilvl="4"/>
    <w:lvlOverride w:ilvl="5"/>
    <w:lvlOverride w:ilvl="6"/>
    <w:lvlOverride w:ilvl="7"/>
    <w:lvlOverride w:ilvl="8"/>
  </w:num>
  <w:num w:numId="5">
    <w:abstractNumId w:val="12"/>
  </w:num>
  <w:num w:numId="6">
    <w:abstractNumId w:val="16"/>
  </w:num>
  <w:num w:numId="7">
    <w:abstractNumId w:val="15"/>
  </w:num>
  <w:num w:numId="8">
    <w:abstractNumId w:val="11"/>
  </w:num>
  <w:num w:numId="9">
    <w:abstractNumId w:val="1"/>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13"/>
  </w:num>
  <w:num w:numId="12">
    <w:abstractNumId w:val="3"/>
    <w:lvlOverride w:ilvl="0"/>
    <w:lvlOverride w:ilvl="1"/>
    <w:lvlOverride w:ilvl="2"/>
    <w:lvlOverride w:ilvl="3"/>
    <w:lvlOverride w:ilvl="4"/>
    <w:lvlOverride w:ilvl="5"/>
    <w:lvlOverride w:ilvl="6"/>
    <w:lvlOverride w:ilvl="7"/>
    <w:lvlOverride w:ilvl="8"/>
  </w:num>
  <w:num w:numId="13">
    <w:abstractNumId w:val="4"/>
  </w:num>
  <w:num w:numId="14">
    <w:abstractNumId w:val="10"/>
  </w:num>
  <w:num w:numId="15">
    <w:abstractNumId w:val="5"/>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73"/>
    <w:rsid w:val="000247D2"/>
    <w:rsid w:val="00050ACD"/>
    <w:rsid w:val="003F0F61"/>
    <w:rsid w:val="00493584"/>
    <w:rsid w:val="00531673"/>
    <w:rsid w:val="005936D9"/>
    <w:rsid w:val="008E36B5"/>
    <w:rsid w:val="00B75540"/>
    <w:rsid w:val="00CB7486"/>
    <w:rsid w:val="00EA1C5B"/>
    <w:rsid w:val="00EB6364"/>
    <w:rsid w:val="00EC1A10"/>
    <w:rsid w:val="00FD4605"/>
    <w:rsid w:val="00FF6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531673"/>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1673"/>
    <w:rPr>
      <w:b/>
      <w:bCs/>
      <w:i/>
      <w:iCs/>
      <w:color w:val="4F81BD" w:themeColor="accent1"/>
    </w:rPr>
  </w:style>
  <w:style w:type="table" w:styleId="Tabelraster">
    <w:name w:val="Table Grid"/>
    <w:basedOn w:val="Standaardtabel"/>
    <w:uiPriority w:val="59"/>
    <w:rsid w:val="00531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31673"/>
    <w:pPr>
      <w:ind w:left="720"/>
      <w:contextualSpacing/>
    </w:pPr>
  </w:style>
  <w:style w:type="paragraph" w:styleId="Geenafstand">
    <w:name w:val="No Spacing"/>
    <w:uiPriority w:val="1"/>
    <w:qFormat/>
    <w:rsid w:val="00CB7486"/>
    <w:pPr>
      <w:spacing w:after="0" w:line="240" w:lineRule="auto"/>
    </w:pPr>
  </w:style>
  <w:style w:type="paragraph" w:styleId="Ballontekst">
    <w:name w:val="Balloon Text"/>
    <w:basedOn w:val="Standaard"/>
    <w:link w:val="BallontekstChar"/>
    <w:uiPriority w:val="99"/>
    <w:semiHidden/>
    <w:unhideWhenUsed/>
    <w:rsid w:val="00050A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0ACD"/>
    <w:rPr>
      <w:rFonts w:ascii="Tahoma" w:hAnsi="Tahoma" w:cs="Tahoma"/>
      <w:sz w:val="16"/>
      <w:szCs w:val="16"/>
    </w:rPr>
  </w:style>
  <w:style w:type="paragraph" w:customStyle="1" w:styleId="HoofdtekstA">
    <w:name w:val="Hoofdtekst A"/>
    <w:rsid w:val="00FF6C95"/>
    <w:pPr>
      <w:spacing w:after="0" w:line="240" w:lineRule="auto"/>
    </w:pPr>
    <w:rPr>
      <w:rFonts w:ascii="Helvetica" w:eastAsia="ヒラギノ角ゴ Pro W3" w:hAnsi="Helvetica" w:cs="Times New Roman"/>
      <w:color w:val="000000"/>
      <w:sz w:val="24"/>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531673"/>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1673"/>
    <w:rPr>
      <w:b/>
      <w:bCs/>
      <w:i/>
      <w:iCs/>
      <w:color w:val="4F81BD" w:themeColor="accent1"/>
    </w:rPr>
  </w:style>
  <w:style w:type="table" w:styleId="Tabelraster">
    <w:name w:val="Table Grid"/>
    <w:basedOn w:val="Standaardtabel"/>
    <w:uiPriority w:val="59"/>
    <w:rsid w:val="00531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31673"/>
    <w:pPr>
      <w:ind w:left="720"/>
      <w:contextualSpacing/>
    </w:pPr>
  </w:style>
  <w:style w:type="paragraph" w:styleId="Geenafstand">
    <w:name w:val="No Spacing"/>
    <w:uiPriority w:val="1"/>
    <w:qFormat/>
    <w:rsid w:val="00CB7486"/>
    <w:pPr>
      <w:spacing w:after="0" w:line="240" w:lineRule="auto"/>
    </w:pPr>
  </w:style>
  <w:style w:type="paragraph" w:styleId="Ballontekst">
    <w:name w:val="Balloon Text"/>
    <w:basedOn w:val="Standaard"/>
    <w:link w:val="BallontekstChar"/>
    <w:uiPriority w:val="99"/>
    <w:semiHidden/>
    <w:unhideWhenUsed/>
    <w:rsid w:val="00050A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0ACD"/>
    <w:rPr>
      <w:rFonts w:ascii="Tahoma" w:hAnsi="Tahoma" w:cs="Tahoma"/>
      <w:sz w:val="16"/>
      <w:szCs w:val="16"/>
    </w:rPr>
  </w:style>
  <w:style w:type="paragraph" w:customStyle="1" w:styleId="HoofdtekstA">
    <w:name w:val="Hoofdtekst A"/>
    <w:rsid w:val="00FF6C95"/>
    <w:pPr>
      <w:spacing w:after="0" w:line="240" w:lineRule="auto"/>
    </w:pPr>
    <w:rPr>
      <w:rFonts w:ascii="Helvetica" w:eastAsia="ヒラギノ角ゴ Pro W3" w:hAnsi="Helvetica" w:cs="Times New Roman"/>
      <w:color w:val="000000"/>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7473">
      <w:bodyDiv w:val="1"/>
      <w:marLeft w:val="0"/>
      <w:marRight w:val="0"/>
      <w:marTop w:val="0"/>
      <w:marBottom w:val="0"/>
      <w:divBdr>
        <w:top w:val="none" w:sz="0" w:space="0" w:color="auto"/>
        <w:left w:val="none" w:sz="0" w:space="0" w:color="auto"/>
        <w:bottom w:val="none" w:sz="0" w:space="0" w:color="auto"/>
        <w:right w:val="none" w:sz="0" w:space="0" w:color="auto"/>
      </w:divBdr>
    </w:div>
    <w:div w:id="536940713">
      <w:bodyDiv w:val="1"/>
      <w:marLeft w:val="0"/>
      <w:marRight w:val="0"/>
      <w:marTop w:val="0"/>
      <w:marBottom w:val="0"/>
      <w:divBdr>
        <w:top w:val="none" w:sz="0" w:space="0" w:color="auto"/>
        <w:left w:val="none" w:sz="0" w:space="0" w:color="auto"/>
        <w:bottom w:val="none" w:sz="0" w:space="0" w:color="auto"/>
        <w:right w:val="none" w:sz="0" w:space="0" w:color="auto"/>
      </w:divBdr>
    </w:div>
    <w:div w:id="846677720">
      <w:bodyDiv w:val="1"/>
      <w:marLeft w:val="0"/>
      <w:marRight w:val="0"/>
      <w:marTop w:val="0"/>
      <w:marBottom w:val="0"/>
      <w:divBdr>
        <w:top w:val="none" w:sz="0" w:space="0" w:color="auto"/>
        <w:left w:val="none" w:sz="0" w:space="0" w:color="auto"/>
        <w:bottom w:val="none" w:sz="0" w:space="0" w:color="auto"/>
        <w:right w:val="none" w:sz="0" w:space="0" w:color="auto"/>
      </w:divBdr>
    </w:div>
    <w:div w:id="1976134833">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2505</TotalTime>
  <Pages>4</Pages>
  <Words>1110</Words>
  <Characters>6107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Sanders</dc:creator>
  <cp:keywords/>
  <dc:description/>
  <cp:lastModifiedBy>Rebecca Sanders</cp:lastModifiedBy>
  <cp:revision>3</cp:revision>
  <dcterms:created xsi:type="dcterms:W3CDTF">2013-02-19T14:50:00Z</dcterms:created>
  <dcterms:modified xsi:type="dcterms:W3CDTF">2013-04-03T09:17:00Z</dcterms:modified>
</cp:coreProperties>
</file>